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131D8432" wp14:editId="6E652CD5">
            <wp:simplePos x="0" y="0"/>
            <wp:positionH relativeFrom="column">
              <wp:posOffset>1198674</wp:posOffset>
            </wp:positionH>
            <wp:positionV relativeFrom="page">
              <wp:posOffset>590550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3A75C9D6" wp14:editId="53CCE44B">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rsidR="00C040CD" w:rsidRDefault="00C040CD" w:rsidP="00C040CD">
      <w:pPr>
        <w:jc w:val="center"/>
      </w:pPr>
      <w:r>
        <w:rPr>
          <w:noProof/>
        </w:rPr>
        <w:drawing>
          <wp:inline distT="0" distB="0" distL="0" distR="0" wp14:anchorId="765EEB02" wp14:editId="326A9CCB">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3F0DF555" wp14:editId="158992B3">
            <wp:extent cx="2219325" cy="886026"/>
            <wp:effectExtent l="57150" t="57150" r="47625" b="47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0">
                      <a:extLst>
                        <a:ext uri="{28A0092B-C50C-407E-A947-70E740481C1C}">
                          <a14:useLocalDpi xmlns:a14="http://schemas.microsoft.com/office/drawing/2010/main" val="0"/>
                        </a:ext>
                      </a:extLst>
                    </a:blip>
                    <a:stretch>
                      <a:fillRect/>
                    </a:stretch>
                  </pic:blipFill>
                  <pic:spPr>
                    <a:xfrm>
                      <a:off x="0" y="0"/>
                      <a:ext cx="2278264" cy="909556"/>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59CDA82E" wp14:editId="41B9CDAB">
            <wp:extent cx="895350" cy="895350"/>
            <wp:effectExtent l="57150" t="57150" r="57150" b="571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a:ln>
                      <a:solidFill>
                        <a:srgbClr val="FF0000"/>
                      </a:solidFill>
                    </a:ln>
                    <a:scene3d>
                      <a:camera prst="orthographicFront"/>
                      <a:lightRig rig="threePt" dir="t"/>
                    </a:scene3d>
                    <a:sp3d>
                      <a:bevelT/>
                    </a:sp3d>
                  </pic:spPr>
                </pic:pic>
              </a:graphicData>
            </a:graphic>
          </wp:inline>
        </w:drawing>
      </w:r>
    </w:p>
    <w:p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2" w:history="1">
        <w:r w:rsidR="001E0FC0" w:rsidRPr="00AA5E0C">
          <w:rPr>
            <w:rStyle w:val="Hyperlink"/>
            <w:rFonts w:ascii="Arial" w:eastAsia="Arial" w:hAnsi="Arial" w:cs="Arial"/>
            <w:b/>
            <w:spacing w:val="-1"/>
            <w:sz w:val="17"/>
            <w:szCs w:val="17"/>
          </w:rPr>
          <w:t>admin@aumsvillefire.org</w:t>
        </w:r>
      </w:hyperlink>
      <w:r w:rsidR="00A23AB9">
        <w:rPr>
          <w:b/>
          <w:noProof/>
          <w:w w:val="99"/>
          <w:sz w:val="24"/>
          <w:szCs w:val="24"/>
        </w:rPr>
        <w:drawing>
          <wp:anchor distT="0" distB="0" distL="114300" distR="114300" simplePos="0" relativeHeight="251662336" behindDoc="0" locked="0" layoutInCell="1" allowOverlap="1" wp14:anchorId="1013F49D" wp14:editId="689BD631">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A23AB9" w:rsidRDefault="00A23AB9" w:rsidP="00A23AB9">
      <w:pPr>
        <w:jc w:val="center"/>
      </w:pPr>
    </w:p>
    <w:p w:rsidR="00A23AB9" w:rsidRPr="0058781D" w:rsidRDefault="00A23AB9" w:rsidP="00A23AB9">
      <w:pPr>
        <w:widowControl w:val="0"/>
        <w:jc w:val="center"/>
        <w:rPr>
          <w:rFonts w:ascii="Arial" w:hAnsi="Arial" w:cs="Arial"/>
          <w:b/>
          <w:color w:val="000000"/>
          <w:lang w:bidi="en-US"/>
        </w:rPr>
      </w:pPr>
      <w:r w:rsidRPr="0058781D">
        <w:rPr>
          <w:rFonts w:ascii="Arial" w:hAnsi="Arial" w:cs="Arial"/>
          <w:b/>
          <w:color w:val="000000"/>
          <w:lang w:bidi="en-US"/>
        </w:rPr>
        <w:t>BOARD OF DIRECTORS MEETING</w:t>
      </w:r>
    </w:p>
    <w:p w:rsidR="00A23AB9" w:rsidRPr="0058781D" w:rsidRDefault="00A23AB9" w:rsidP="00A23AB9">
      <w:pPr>
        <w:widowControl w:val="0"/>
        <w:jc w:val="center"/>
        <w:rPr>
          <w:rFonts w:ascii="Arial" w:hAnsi="Arial" w:cs="Arial"/>
          <w:color w:val="000000"/>
          <w:lang w:bidi="en-US"/>
        </w:rPr>
      </w:pPr>
      <w:r w:rsidRPr="0058781D">
        <w:rPr>
          <w:rFonts w:ascii="Arial" w:hAnsi="Arial" w:cs="Arial"/>
          <w:color w:val="000000"/>
          <w:lang w:bidi="en-US"/>
        </w:rPr>
        <w:t>490 Church Street, Aumsville</w:t>
      </w:r>
    </w:p>
    <w:p w:rsidR="00A23AB9" w:rsidRPr="0058781D" w:rsidRDefault="00753278" w:rsidP="00A23AB9">
      <w:pPr>
        <w:widowControl w:val="0"/>
        <w:jc w:val="center"/>
        <w:rPr>
          <w:rFonts w:ascii="Arial" w:hAnsi="Arial" w:cs="Arial"/>
          <w:color w:val="000000"/>
          <w:sz w:val="18"/>
          <w:lang w:bidi="en-US"/>
        </w:rPr>
      </w:pPr>
      <w:r>
        <w:rPr>
          <w:rFonts w:ascii="Arial" w:hAnsi="Arial" w:cs="Arial"/>
          <w:color w:val="000000"/>
          <w:lang w:bidi="en-US"/>
        </w:rPr>
        <w:t>January 11</w:t>
      </w:r>
      <w:r w:rsidR="00A23AB9">
        <w:rPr>
          <w:rFonts w:ascii="Arial" w:hAnsi="Arial" w:cs="Arial"/>
          <w:color w:val="000000"/>
          <w:lang w:bidi="en-US"/>
        </w:rPr>
        <w:t>, 201</w:t>
      </w:r>
      <w:r>
        <w:rPr>
          <w:rFonts w:ascii="Arial" w:hAnsi="Arial" w:cs="Arial"/>
          <w:color w:val="000000"/>
          <w:lang w:bidi="en-US"/>
        </w:rPr>
        <w:t>7</w:t>
      </w:r>
    </w:p>
    <w:p w:rsidR="00A23AB9" w:rsidRPr="0058781D" w:rsidRDefault="00A23AB9" w:rsidP="00A23AB9">
      <w:pPr>
        <w:widowControl w:val="0"/>
        <w:jc w:val="center"/>
        <w:rPr>
          <w:rFonts w:ascii="Arial" w:hAnsi="Arial" w:cs="Arial"/>
          <w:lang w:bidi="en-US"/>
        </w:rPr>
      </w:pPr>
      <w:r>
        <w:rPr>
          <w:rFonts w:ascii="Arial" w:hAnsi="Arial" w:cs="Arial"/>
          <w:color w:val="000000"/>
          <w:lang w:bidi="en-US"/>
        </w:rPr>
        <w:t>Minutes</w:t>
      </w:r>
      <w:r w:rsidRPr="0058781D">
        <w:rPr>
          <w:rFonts w:ascii="Arial" w:hAnsi="Arial" w:cs="Arial"/>
          <w:color w:val="000000"/>
          <w:lang w:bidi="en-US"/>
        </w:rPr>
        <w:t xml:space="preserve"> </w:t>
      </w:r>
      <w:r w:rsidRPr="0058781D">
        <w:rPr>
          <w:rFonts w:ascii="Arial" w:hAnsi="Arial" w:cs="Arial"/>
          <w:color w:val="000000"/>
          <w:lang w:bidi="en-US"/>
        </w:rPr>
        <w:br/>
      </w:r>
    </w:p>
    <w:p w:rsidR="00A23AB9" w:rsidRDefault="00DE5736" w:rsidP="00A23AB9">
      <w:pPr>
        <w:rPr>
          <w:rFonts w:ascii="Arial" w:hAnsi="Arial" w:cs="Arial"/>
        </w:rPr>
      </w:pPr>
      <w:r>
        <w:rPr>
          <w:rFonts w:ascii="Arial" w:hAnsi="Arial" w:cs="Arial"/>
        </w:rPr>
        <w:t>Call to order: Meeti</w:t>
      </w:r>
      <w:r w:rsidR="0028365C">
        <w:rPr>
          <w:rFonts w:ascii="Arial" w:hAnsi="Arial" w:cs="Arial"/>
        </w:rPr>
        <w:t xml:space="preserve">ng called to order by </w:t>
      </w:r>
      <w:r w:rsidR="0028365C" w:rsidRPr="005B5A56">
        <w:rPr>
          <w:rFonts w:ascii="Arial" w:hAnsi="Arial" w:cs="Arial"/>
        </w:rPr>
        <w:t>President Heffner</w:t>
      </w:r>
      <w:r>
        <w:rPr>
          <w:rFonts w:ascii="Arial" w:hAnsi="Arial" w:cs="Arial"/>
        </w:rPr>
        <w:t xml:space="preserve"> at </w:t>
      </w:r>
      <w:r w:rsidR="00CA27CC">
        <w:rPr>
          <w:rFonts w:ascii="Arial" w:hAnsi="Arial" w:cs="Arial"/>
        </w:rPr>
        <w:t>1732</w:t>
      </w:r>
      <w:r>
        <w:rPr>
          <w:rFonts w:ascii="Arial" w:hAnsi="Arial" w:cs="Arial"/>
        </w:rPr>
        <w:t xml:space="preserve"> hours</w:t>
      </w:r>
      <w:r w:rsidR="00CA27CC">
        <w:rPr>
          <w:rFonts w:ascii="Arial" w:hAnsi="Arial" w:cs="Arial"/>
        </w:rPr>
        <w:t xml:space="preserve"> (5:32 pm)</w:t>
      </w:r>
      <w:r>
        <w:rPr>
          <w:rFonts w:ascii="Arial" w:hAnsi="Arial" w:cs="Arial"/>
        </w:rPr>
        <w:t xml:space="preserve">. </w:t>
      </w:r>
    </w:p>
    <w:p w:rsidR="00DE5736" w:rsidRDefault="00DE5736" w:rsidP="00A23AB9">
      <w:pPr>
        <w:rPr>
          <w:rFonts w:ascii="Arial" w:hAnsi="Arial" w:cs="Arial"/>
        </w:rPr>
      </w:pPr>
    </w:p>
    <w:p w:rsidR="00DE5736" w:rsidRDefault="00DE5736" w:rsidP="00A23AB9">
      <w:pPr>
        <w:rPr>
          <w:rFonts w:ascii="Arial" w:hAnsi="Arial" w:cs="Arial"/>
        </w:rPr>
      </w:pPr>
      <w:r>
        <w:rPr>
          <w:rFonts w:ascii="Arial" w:hAnsi="Arial" w:cs="Arial"/>
        </w:rPr>
        <w:t xml:space="preserve">Attendance: </w:t>
      </w:r>
    </w:p>
    <w:p w:rsidR="0028365C" w:rsidRPr="00E60A2C" w:rsidRDefault="00DE5736" w:rsidP="0028365C">
      <w:pPr>
        <w:rPr>
          <w:rFonts w:ascii="Arial" w:hAnsi="Arial" w:cs="Arial"/>
          <w:sz w:val="18"/>
          <w:szCs w:val="18"/>
        </w:rPr>
      </w:pPr>
      <w:r w:rsidRPr="00E60A2C">
        <w:rPr>
          <w:rFonts w:ascii="Arial" w:hAnsi="Arial" w:cs="Arial"/>
          <w:i/>
          <w:sz w:val="18"/>
          <w:szCs w:val="18"/>
          <w:u w:val="single"/>
        </w:rPr>
        <w:t>Board members:</w:t>
      </w:r>
      <w:r w:rsidRPr="00E60A2C">
        <w:rPr>
          <w:rFonts w:ascii="Arial" w:hAnsi="Arial" w:cs="Arial"/>
          <w:sz w:val="18"/>
          <w:szCs w:val="18"/>
        </w:rPr>
        <w:t xml:space="preserve"> </w:t>
      </w:r>
      <w:r w:rsidR="001E0FC0" w:rsidRPr="00E60A2C">
        <w:rPr>
          <w:rFonts w:ascii="Arial" w:hAnsi="Arial" w:cs="Arial"/>
          <w:sz w:val="18"/>
          <w:szCs w:val="18"/>
        </w:rPr>
        <w:t xml:space="preserve">Garvin </w:t>
      </w:r>
      <w:r w:rsidRPr="00E60A2C">
        <w:rPr>
          <w:rFonts w:ascii="Arial" w:hAnsi="Arial" w:cs="Arial"/>
          <w:sz w:val="18"/>
          <w:szCs w:val="18"/>
        </w:rPr>
        <w:t xml:space="preserve">Smith, Michael Heffner, </w:t>
      </w:r>
      <w:r w:rsidR="001E0FC0" w:rsidRPr="00E60A2C">
        <w:rPr>
          <w:rFonts w:ascii="Arial" w:hAnsi="Arial" w:cs="Arial"/>
          <w:sz w:val="18"/>
          <w:szCs w:val="18"/>
        </w:rPr>
        <w:t>Wayne Kuhl</w:t>
      </w:r>
      <w:r w:rsidR="0028365C" w:rsidRPr="00E60A2C">
        <w:rPr>
          <w:rFonts w:ascii="Arial" w:hAnsi="Arial" w:cs="Arial"/>
          <w:sz w:val="18"/>
          <w:szCs w:val="18"/>
        </w:rPr>
        <w:t xml:space="preserve">, Robert Garrison </w:t>
      </w:r>
      <w:r w:rsidRPr="00E60A2C">
        <w:rPr>
          <w:rFonts w:ascii="Arial" w:hAnsi="Arial" w:cs="Arial"/>
          <w:sz w:val="18"/>
          <w:szCs w:val="18"/>
        </w:rPr>
        <w:br/>
      </w:r>
      <w:r w:rsidRPr="00E60A2C">
        <w:rPr>
          <w:rFonts w:ascii="Arial" w:hAnsi="Arial" w:cs="Arial"/>
          <w:i/>
          <w:sz w:val="18"/>
          <w:szCs w:val="18"/>
          <w:u w:val="single"/>
        </w:rPr>
        <w:t>Staff:</w:t>
      </w:r>
      <w:r w:rsidRPr="00E60A2C">
        <w:rPr>
          <w:rFonts w:ascii="Arial" w:hAnsi="Arial" w:cs="Arial"/>
          <w:sz w:val="18"/>
          <w:szCs w:val="18"/>
          <w:u w:val="single"/>
        </w:rPr>
        <w:t xml:space="preserve"> </w:t>
      </w:r>
      <w:r w:rsidRPr="00E60A2C">
        <w:rPr>
          <w:rFonts w:ascii="Arial" w:hAnsi="Arial" w:cs="Arial"/>
          <w:sz w:val="18"/>
          <w:szCs w:val="18"/>
        </w:rPr>
        <w:t xml:space="preserve"> Chief</w:t>
      </w:r>
      <w:r w:rsidR="001E0FC0" w:rsidRPr="00E60A2C">
        <w:rPr>
          <w:rFonts w:ascii="Arial" w:hAnsi="Arial" w:cs="Arial"/>
          <w:sz w:val="18"/>
          <w:szCs w:val="18"/>
        </w:rPr>
        <w:t xml:space="preserve"> Terrill</w:t>
      </w:r>
      <w:r w:rsidRPr="00E60A2C">
        <w:rPr>
          <w:rFonts w:ascii="Arial" w:hAnsi="Arial" w:cs="Arial"/>
          <w:sz w:val="18"/>
          <w:szCs w:val="18"/>
        </w:rPr>
        <w:t xml:space="preserve"> Isaak, Office Administrator Trish Lutgen</w:t>
      </w:r>
      <w:r w:rsidR="00B86864">
        <w:rPr>
          <w:rFonts w:ascii="Arial" w:hAnsi="Arial" w:cs="Arial"/>
          <w:sz w:val="18"/>
          <w:szCs w:val="18"/>
        </w:rPr>
        <w:t xml:space="preserve">, </w:t>
      </w:r>
      <w:r w:rsidR="00221FF7">
        <w:rPr>
          <w:rFonts w:ascii="Arial" w:hAnsi="Arial" w:cs="Arial"/>
          <w:sz w:val="18"/>
          <w:szCs w:val="18"/>
        </w:rPr>
        <w:t xml:space="preserve">Assistant Chief Brad </w:t>
      </w:r>
      <w:r w:rsidR="00C80A46">
        <w:rPr>
          <w:rFonts w:ascii="Arial" w:hAnsi="Arial" w:cs="Arial"/>
          <w:sz w:val="18"/>
          <w:szCs w:val="18"/>
        </w:rPr>
        <w:t>McKenzie</w:t>
      </w:r>
      <w:r w:rsidRPr="00E60A2C">
        <w:rPr>
          <w:rFonts w:ascii="Arial" w:hAnsi="Arial" w:cs="Arial"/>
          <w:sz w:val="18"/>
          <w:szCs w:val="18"/>
        </w:rPr>
        <w:br/>
      </w:r>
      <w:r w:rsidRPr="00E60A2C">
        <w:rPr>
          <w:rFonts w:ascii="Arial" w:hAnsi="Arial" w:cs="Arial"/>
          <w:i/>
          <w:sz w:val="18"/>
          <w:szCs w:val="18"/>
          <w:u w:val="single"/>
        </w:rPr>
        <w:t>Volunteer Firefighters:</w:t>
      </w:r>
      <w:r w:rsidRPr="00E60A2C">
        <w:rPr>
          <w:rFonts w:ascii="Arial" w:hAnsi="Arial" w:cs="Arial"/>
          <w:sz w:val="18"/>
          <w:szCs w:val="18"/>
        </w:rPr>
        <w:t xml:space="preserve"> </w:t>
      </w:r>
      <w:r w:rsidR="0067387A">
        <w:rPr>
          <w:rFonts w:ascii="Arial" w:hAnsi="Arial" w:cs="Arial"/>
          <w:sz w:val="18"/>
          <w:szCs w:val="18"/>
        </w:rPr>
        <w:t>Brad Buchholz</w:t>
      </w:r>
    </w:p>
    <w:p w:rsidR="00DE5736" w:rsidRPr="00E60A2C" w:rsidRDefault="00DE5736" w:rsidP="00A23AB9">
      <w:pPr>
        <w:rPr>
          <w:rFonts w:ascii="Arial" w:hAnsi="Arial" w:cs="Arial"/>
          <w:sz w:val="18"/>
          <w:szCs w:val="18"/>
        </w:rPr>
      </w:pPr>
    </w:p>
    <w:p w:rsidR="00DE5736" w:rsidRDefault="00DE5736" w:rsidP="00A23AB9">
      <w:pPr>
        <w:rPr>
          <w:rFonts w:ascii="Arial" w:hAnsi="Arial" w:cs="Arial"/>
        </w:rPr>
      </w:pPr>
      <w:r>
        <w:rPr>
          <w:rFonts w:ascii="Arial" w:hAnsi="Arial" w:cs="Arial"/>
        </w:rPr>
        <w:t>Flag salute: Completed.</w:t>
      </w:r>
    </w:p>
    <w:p w:rsidR="00DE5736" w:rsidRDefault="00DE5736" w:rsidP="00A23AB9">
      <w:pPr>
        <w:rPr>
          <w:rFonts w:ascii="Arial" w:hAnsi="Arial" w:cs="Arial"/>
        </w:rPr>
      </w:pPr>
    </w:p>
    <w:p w:rsidR="00C040CD" w:rsidRDefault="00A205B6" w:rsidP="00C040CD">
      <w:pPr>
        <w:rPr>
          <w:rFonts w:ascii="Arial" w:hAnsi="Arial" w:cs="Arial"/>
        </w:rPr>
      </w:pPr>
      <w:r>
        <w:rPr>
          <w:rFonts w:ascii="Arial" w:hAnsi="Arial" w:cs="Arial"/>
        </w:rPr>
        <w:t>Approval of</w:t>
      </w:r>
      <w:r w:rsidR="00DE5736">
        <w:rPr>
          <w:rFonts w:ascii="Arial" w:hAnsi="Arial" w:cs="Arial"/>
        </w:rPr>
        <w:t xml:space="preserve"> Agenda:</w:t>
      </w:r>
      <w:r w:rsidR="00FE2CA5">
        <w:rPr>
          <w:rFonts w:ascii="Arial" w:hAnsi="Arial" w:cs="Arial"/>
        </w:rPr>
        <w:t xml:space="preserve"> No additions or changes.</w:t>
      </w:r>
      <w:r w:rsidR="00DE5736">
        <w:rPr>
          <w:rFonts w:ascii="Arial" w:hAnsi="Arial" w:cs="Arial"/>
        </w:rPr>
        <w:t xml:space="preserve"> </w:t>
      </w:r>
      <w:r w:rsidRPr="009032A7">
        <w:rPr>
          <w:rFonts w:ascii="Arial" w:hAnsi="Arial" w:cs="Arial"/>
          <w:b/>
        </w:rPr>
        <w:t>Action:</w:t>
      </w:r>
      <w:r w:rsidRPr="009032A7">
        <w:rPr>
          <w:rFonts w:ascii="Arial" w:hAnsi="Arial" w:cs="Arial"/>
        </w:rPr>
        <w:t xml:space="preserve"> </w:t>
      </w:r>
      <w:r w:rsidRPr="009032A7">
        <w:rPr>
          <w:rFonts w:ascii="Arial" w:hAnsi="Arial" w:cs="Arial"/>
          <w:i/>
        </w:rPr>
        <w:t xml:space="preserve">Motion </w:t>
      </w:r>
      <w:r w:rsidR="0064740D">
        <w:rPr>
          <w:rFonts w:ascii="Arial" w:hAnsi="Arial" w:cs="Arial"/>
          <w:i/>
        </w:rPr>
        <w:t xml:space="preserve">was made by Director </w:t>
      </w:r>
      <w:r w:rsidR="00CA27CC">
        <w:rPr>
          <w:rFonts w:ascii="Arial" w:hAnsi="Arial" w:cs="Arial"/>
          <w:i/>
        </w:rPr>
        <w:t>Kuhl</w:t>
      </w:r>
      <w:r w:rsidR="0064740D" w:rsidRPr="009032A7">
        <w:rPr>
          <w:rFonts w:ascii="Arial" w:hAnsi="Arial" w:cs="Arial"/>
          <w:i/>
        </w:rPr>
        <w:t xml:space="preserve"> </w:t>
      </w:r>
      <w:r w:rsidR="007D16A8">
        <w:rPr>
          <w:rFonts w:ascii="Arial" w:hAnsi="Arial" w:cs="Arial"/>
          <w:i/>
        </w:rPr>
        <w:t xml:space="preserve">to </w:t>
      </w:r>
      <w:r w:rsidR="0064740D" w:rsidRPr="009032A7">
        <w:rPr>
          <w:rFonts w:ascii="Arial" w:hAnsi="Arial" w:cs="Arial"/>
          <w:i/>
        </w:rPr>
        <w:t xml:space="preserve">approve the agenda </w:t>
      </w:r>
      <w:r w:rsidR="0064740D">
        <w:rPr>
          <w:rFonts w:ascii="Arial" w:hAnsi="Arial" w:cs="Arial"/>
          <w:i/>
        </w:rPr>
        <w:t>as presented</w:t>
      </w:r>
      <w:r w:rsidRPr="009032A7">
        <w:rPr>
          <w:rFonts w:ascii="Arial" w:hAnsi="Arial" w:cs="Arial"/>
          <w:i/>
        </w:rPr>
        <w:t xml:space="preserve">, motion seconded by Director </w:t>
      </w:r>
      <w:r w:rsidR="00CA27CC">
        <w:rPr>
          <w:rFonts w:ascii="Arial" w:hAnsi="Arial" w:cs="Arial"/>
          <w:i/>
        </w:rPr>
        <w:t>Smith</w:t>
      </w:r>
      <w:r w:rsidRPr="00177BFD">
        <w:rPr>
          <w:rFonts w:ascii="Arial" w:hAnsi="Arial" w:cs="Arial"/>
          <w:i/>
        </w:rPr>
        <w:t>.</w:t>
      </w:r>
      <w:r w:rsidR="00536C58">
        <w:rPr>
          <w:rFonts w:ascii="Arial" w:hAnsi="Arial" w:cs="Arial"/>
          <w:i/>
        </w:rPr>
        <w:t xml:space="preserve"> And, with no discussion or changes the motion carried unanimous.</w:t>
      </w:r>
    </w:p>
    <w:p w:rsidR="00A205B6" w:rsidRDefault="00A205B6" w:rsidP="00C040CD">
      <w:pPr>
        <w:rPr>
          <w:rFonts w:ascii="Arial" w:hAnsi="Arial" w:cs="Arial"/>
        </w:rPr>
      </w:pPr>
    </w:p>
    <w:p w:rsidR="007D16A8" w:rsidRDefault="007D16A8" w:rsidP="00C040CD">
      <w:pPr>
        <w:rPr>
          <w:rFonts w:ascii="Arial" w:hAnsi="Arial" w:cs="Arial"/>
        </w:rPr>
      </w:pPr>
      <w:r>
        <w:rPr>
          <w:rFonts w:ascii="Arial" w:hAnsi="Arial" w:cs="Arial"/>
        </w:rPr>
        <w:t>Information</w:t>
      </w:r>
      <w:r w:rsidR="00CF7E04">
        <w:rPr>
          <w:rFonts w:ascii="Arial" w:hAnsi="Arial" w:cs="Arial"/>
        </w:rPr>
        <w:t>/Good of the Order</w:t>
      </w:r>
      <w:r>
        <w:rPr>
          <w:rFonts w:ascii="Arial" w:hAnsi="Arial" w:cs="Arial"/>
        </w:rPr>
        <w:t xml:space="preserve">: </w:t>
      </w:r>
      <w:r w:rsidR="00CA27CC">
        <w:rPr>
          <w:rFonts w:ascii="Arial" w:hAnsi="Arial" w:cs="Arial"/>
        </w:rPr>
        <w:t>None.</w:t>
      </w:r>
    </w:p>
    <w:p w:rsidR="007D16A8" w:rsidRDefault="007D16A8" w:rsidP="00C040CD">
      <w:pPr>
        <w:rPr>
          <w:rFonts w:ascii="Arial" w:hAnsi="Arial" w:cs="Arial"/>
        </w:rPr>
      </w:pPr>
    </w:p>
    <w:p w:rsidR="00A205B6" w:rsidRDefault="00A205B6" w:rsidP="00C040CD">
      <w:pPr>
        <w:rPr>
          <w:rFonts w:ascii="Arial" w:hAnsi="Arial" w:cs="Arial"/>
        </w:rPr>
      </w:pPr>
      <w:r>
        <w:rPr>
          <w:rFonts w:ascii="Arial" w:hAnsi="Arial" w:cs="Arial"/>
        </w:rPr>
        <w:t xml:space="preserve">Minutes: Board meeting minutes </w:t>
      </w:r>
      <w:r w:rsidR="00753278">
        <w:rPr>
          <w:rFonts w:ascii="Arial" w:hAnsi="Arial" w:cs="Arial"/>
        </w:rPr>
        <w:t>December</w:t>
      </w:r>
      <w:r w:rsidR="00224F05">
        <w:rPr>
          <w:rFonts w:ascii="Arial" w:hAnsi="Arial" w:cs="Arial"/>
        </w:rPr>
        <w:t xml:space="preserve"> </w:t>
      </w:r>
      <w:r w:rsidR="00753278">
        <w:rPr>
          <w:rFonts w:ascii="Arial" w:hAnsi="Arial" w:cs="Arial"/>
        </w:rPr>
        <w:t>8</w:t>
      </w:r>
      <w:r w:rsidR="00224F05">
        <w:rPr>
          <w:rFonts w:ascii="Arial" w:hAnsi="Arial" w:cs="Arial"/>
        </w:rPr>
        <w:t>, 2016</w:t>
      </w:r>
      <w:r>
        <w:rPr>
          <w:rFonts w:ascii="Arial" w:hAnsi="Arial" w:cs="Arial"/>
        </w:rPr>
        <w:t xml:space="preserve">. </w:t>
      </w:r>
      <w:r w:rsidRPr="00A205B6">
        <w:rPr>
          <w:rFonts w:ascii="Arial" w:hAnsi="Arial" w:cs="Arial"/>
          <w:b/>
        </w:rPr>
        <w:t>Action:</w:t>
      </w:r>
      <w:r>
        <w:rPr>
          <w:rFonts w:ascii="Arial" w:hAnsi="Arial" w:cs="Arial"/>
        </w:rPr>
        <w:t xml:space="preserve"> </w:t>
      </w:r>
      <w:r w:rsidR="00177BFD" w:rsidRPr="00177BFD">
        <w:rPr>
          <w:rFonts w:ascii="Arial" w:hAnsi="Arial" w:cs="Arial"/>
          <w:i/>
        </w:rPr>
        <w:t xml:space="preserve">Motion to approve minutes as presented </w:t>
      </w:r>
      <w:r w:rsidR="001140B7">
        <w:rPr>
          <w:rFonts w:ascii="Arial" w:hAnsi="Arial" w:cs="Arial"/>
          <w:i/>
        </w:rPr>
        <w:t xml:space="preserve">with </w:t>
      </w:r>
      <w:r w:rsidR="00536C58">
        <w:rPr>
          <w:rFonts w:ascii="Arial" w:hAnsi="Arial" w:cs="Arial"/>
          <w:i/>
        </w:rPr>
        <w:t>no</w:t>
      </w:r>
      <w:r w:rsidR="001140B7">
        <w:rPr>
          <w:rFonts w:ascii="Arial" w:hAnsi="Arial" w:cs="Arial"/>
          <w:i/>
        </w:rPr>
        <w:t xml:space="preserve"> changes </w:t>
      </w:r>
      <w:r w:rsidR="00177BFD" w:rsidRPr="00177BFD">
        <w:rPr>
          <w:rFonts w:ascii="Arial" w:hAnsi="Arial" w:cs="Arial"/>
          <w:i/>
        </w:rPr>
        <w:t xml:space="preserve">by </w:t>
      </w:r>
      <w:r w:rsidR="00CD73F2" w:rsidRPr="00536C58">
        <w:rPr>
          <w:rFonts w:ascii="Arial" w:hAnsi="Arial" w:cs="Arial"/>
          <w:i/>
        </w:rPr>
        <w:t xml:space="preserve">Director </w:t>
      </w:r>
      <w:r w:rsidR="00CA27CC">
        <w:rPr>
          <w:rFonts w:ascii="Arial" w:hAnsi="Arial" w:cs="Arial"/>
          <w:i/>
        </w:rPr>
        <w:t>Kuhl</w:t>
      </w:r>
      <w:r w:rsidR="00177BFD" w:rsidRPr="00177BFD">
        <w:rPr>
          <w:rFonts w:ascii="Arial" w:hAnsi="Arial" w:cs="Arial"/>
          <w:i/>
        </w:rPr>
        <w:t xml:space="preserve">, motion seconded by </w:t>
      </w:r>
      <w:r w:rsidR="00CD73F2" w:rsidRPr="00536C58">
        <w:rPr>
          <w:rFonts w:ascii="Arial" w:hAnsi="Arial" w:cs="Arial"/>
          <w:i/>
        </w:rPr>
        <w:t>Director</w:t>
      </w:r>
      <w:r w:rsidR="001140B7" w:rsidRPr="00536C58">
        <w:rPr>
          <w:rFonts w:ascii="Arial" w:hAnsi="Arial" w:cs="Arial"/>
          <w:i/>
        </w:rPr>
        <w:t xml:space="preserve"> </w:t>
      </w:r>
      <w:r w:rsidR="00CA27CC">
        <w:rPr>
          <w:rFonts w:ascii="Arial" w:hAnsi="Arial" w:cs="Arial"/>
          <w:i/>
        </w:rPr>
        <w:t>Smith</w:t>
      </w:r>
      <w:r w:rsidR="00177BFD" w:rsidRPr="00177BFD">
        <w:rPr>
          <w:rFonts w:ascii="Arial" w:hAnsi="Arial" w:cs="Arial"/>
          <w:i/>
        </w:rPr>
        <w:t xml:space="preserve">. And, with no discussion </w:t>
      </w:r>
      <w:r w:rsidR="001140B7">
        <w:rPr>
          <w:rFonts w:ascii="Arial" w:hAnsi="Arial" w:cs="Arial"/>
          <w:i/>
        </w:rPr>
        <w:t>the motion passes</w:t>
      </w:r>
      <w:r w:rsidR="00FF2FF3">
        <w:rPr>
          <w:rFonts w:ascii="Arial" w:hAnsi="Arial" w:cs="Arial"/>
          <w:i/>
        </w:rPr>
        <w:t xml:space="preserve"> unanimous.</w:t>
      </w:r>
    </w:p>
    <w:p w:rsidR="00177BFD" w:rsidRDefault="00177BFD" w:rsidP="00C040CD">
      <w:pPr>
        <w:rPr>
          <w:rFonts w:ascii="Arial" w:hAnsi="Arial" w:cs="Arial"/>
        </w:rPr>
      </w:pPr>
    </w:p>
    <w:p w:rsidR="00177BFD" w:rsidRDefault="00177BFD" w:rsidP="00C040CD">
      <w:pPr>
        <w:rPr>
          <w:rFonts w:ascii="Arial" w:hAnsi="Arial" w:cs="Arial"/>
        </w:rPr>
      </w:pPr>
      <w:r>
        <w:rPr>
          <w:rFonts w:ascii="Arial" w:hAnsi="Arial" w:cs="Arial"/>
        </w:rPr>
        <w:t xml:space="preserve">Secretary/Treasurer’s Report: as presented in packet. </w:t>
      </w:r>
      <w:r w:rsidR="005926C5">
        <w:rPr>
          <w:rFonts w:ascii="Arial" w:hAnsi="Arial" w:cs="Arial"/>
        </w:rPr>
        <w:t>Director Kuhl asked Chief for clarification on Viser and the Nichol</w:t>
      </w:r>
      <w:r w:rsidR="00FE2CA5">
        <w:rPr>
          <w:rFonts w:ascii="Arial" w:hAnsi="Arial" w:cs="Arial"/>
        </w:rPr>
        <w:t>ai</w:t>
      </w:r>
      <w:r w:rsidR="005926C5">
        <w:rPr>
          <w:rFonts w:ascii="Arial" w:hAnsi="Arial" w:cs="Arial"/>
        </w:rPr>
        <w:t xml:space="preserve"> reimbursement. Viser is the high speed internet and the Nichol</w:t>
      </w:r>
      <w:r w:rsidR="00FE2CA5">
        <w:rPr>
          <w:rFonts w:ascii="Arial" w:hAnsi="Arial" w:cs="Arial"/>
        </w:rPr>
        <w:t>ai</w:t>
      </w:r>
      <w:r w:rsidR="005926C5">
        <w:rPr>
          <w:rFonts w:ascii="Arial" w:hAnsi="Arial" w:cs="Arial"/>
        </w:rPr>
        <w:t xml:space="preserve"> reimbursement was for the Christmas </w:t>
      </w:r>
      <w:r w:rsidR="00FE2CA5">
        <w:rPr>
          <w:rFonts w:ascii="Arial" w:hAnsi="Arial" w:cs="Arial"/>
        </w:rPr>
        <w:t>O</w:t>
      </w:r>
      <w:r w:rsidR="005926C5">
        <w:rPr>
          <w:rFonts w:ascii="Arial" w:hAnsi="Arial" w:cs="Arial"/>
        </w:rPr>
        <w:t xml:space="preserve">pen </w:t>
      </w:r>
      <w:r w:rsidR="00FE2CA5">
        <w:rPr>
          <w:rFonts w:ascii="Arial" w:hAnsi="Arial" w:cs="Arial"/>
        </w:rPr>
        <w:t>H</w:t>
      </w:r>
      <w:r w:rsidR="005926C5">
        <w:rPr>
          <w:rFonts w:ascii="Arial" w:hAnsi="Arial" w:cs="Arial"/>
        </w:rPr>
        <w:t>ouse</w:t>
      </w:r>
      <w:r w:rsidR="00FE2CA5">
        <w:rPr>
          <w:rFonts w:ascii="Arial" w:hAnsi="Arial" w:cs="Arial"/>
        </w:rPr>
        <w:t xml:space="preserve"> – decorations and food</w:t>
      </w:r>
      <w:r w:rsidR="005926C5">
        <w:rPr>
          <w:rFonts w:ascii="Arial" w:hAnsi="Arial" w:cs="Arial"/>
        </w:rPr>
        <w:t>. President Heffner asked about when they would see the LOSAP program again, and the Chief responded that the LOSAP was approved so they would see it again during the budget process for funding.</w:t>
      </w:r>
    </w:p>
    <w:p w:rsidR="00177BFD" w:rsidRDefault="00177BFD" w:rsidP="00C040CD">
      <w:pPr>
        <w:rPr>
          <w:rFonts w:ascii="Arial" w:hAnsi="Arial" w:cs="Arial"/>
        </w:rPr>
      </w:pPr>
    </w:p>
    <w:p w:rsidR="00E465EB" w:rsidRDefault="00E465EB" w:rsidP="00C040CD">
      <w:pPr>
        <w:rPr>
          <w:rFonts w:ascii="Arial" w:hAnsi="Arial" w:cs="Arial"/>
        </w:rPr>
      </w:pPr>
      <w:r>
        <w:rPr>
          <w:rFonts w:ascii="Arial" w:hAnsi="Arial" w:cs="Arial"/>
        </w:rPr>
        <w:t xml:space="preserve">Public Comment (Agenda items): </w:t>
      </w:r>
      <w:r w:rsidR="0067387A">
        <w:rPr>
          <w:rFonts w:ascii="Arial" w:hAnsi="Arial" w:cs="Arial"/>
        </w:rPr>
        <w:t>None.</w:t>
      </w:r>
    </w:p>
    <w:p w:rsidR="002472AE" w:rsidRDefault="002472AE" w:rsidP="00C040CD">
      <w:pPr>
        <w:rPr>
          <w:rFonts w:ascii="Arial" w:hAnsi="Arial" w:cs="Arial"/>
        </w:rPr>
      </w:pPr>
    </w:p>
    <w:p w:rsidR="00E465EB" w:rsidRDefault="00E465EB" w:rsidP="00C040CD">
      <w:pPr>
        <w:rPr>
          <w:rFonts w:ascii="Arial" w:hAnsi="Arial" w:cs="Arial"/>
        </w:rPr>
      </w:pPr>
      <w:r>
        <w:rPr>
          <w:rFonts w:ascii="Arial" w:hAnsi="Arial" w:cs="Arial"/>
        </w:rPr>
        <w:t>Old Business:</w:t>
      </w:r>
      <w:bookmarkStart w:id="0" w:name="_GoBack"/>
      <w:bookmarkEnd w:id="0"/>
    </w:p>
    <w:p w:rsidR="00775CB6" w:rsidRDefault="00753278" w:rsidP="00E465EB">
      <w:pPr>
        <w:pStyle w:val="ListParagraph"/>
        <w:numPr>
          <w:ilvl w:val="0"/>
          <w:numId w:val="1"/>
        </w:numPr>
        <w:rPr>
          <w:rFonts w:ascii="Arial" w:hAnsi="Arial" w:cs="Arial"/>
        </w:rPr>
      </w:pPr>
      <w:r>
        <w:rPr>
          <w:rFonts w:ascii="Arial" w:hAnsi="Arial" w:cs="Arial"/>
        </w:rPr>
        <w:t>Whistleblower/</w:t>
      </w:r>
      <w:r w:rsidR="004E60B2">
        <w:rPr>
          <w:rFonts w:ascii="Arial" w:hAnsi="Arial" w:cs="Arial"/>
        </w:rPr>
        <w:t xml:space="preserve">Chapter </w:t>
      </w:r>
      <w:r>
        <w:rPr>
          <w:rFonts w:ascii="Arial" w:hAnsi="Arial" w:cs="Arial"/>
        </w:rPr>
        <w:t>8</w:t>
      </w:r>
      <w:r w:rsidR="004E60B2">
        <w:rPr>
          <w:rFonts w:ascii="Arial" w:hAnsi="Arial" w:cs="Arial"/>
        </w:rPr>
        <w:t xml:space="preserve"> Policy</w:t>
      </w:r>
      <w:r w:rsidR="00775CB6">
        <w:rPr>
          <w:rFonts w:ascii="Arial" w:hAnsi="Arial" w:cs="Arial"/>
        </w:rPr>
        <w:t xml:space="preserve">. </w:t>
      </w:r>
    </w:p>
    <w:p w:rsidR="00D440C4" w:rsidRDefault="002C749E" w:rsidP="00775CB6">
      <w:pPr>
        <w:pStyle w:val="ListParagraph"/>
        <w:numPr>
          <w:ilvl w:val="1"/>
          <w:numId w:val="1"/>
        </w:numPr>
        <w:rPr>
          <w:rFonts w:ascii="Arial" w:hAnsi="Arial" w:cs="Arial"/>
        </w:rPr>
      </w:pPr>
      <w:r>
        <w:rPr>
          <w:rFonts w:ascii="Arial" w:hAnsi="Arial" w:cs="Arial"/>
        </w:rPr>
        <w:t xml:space="preserve">Discussion ensued regarding </w:t>
      </w:r>
      <w:r w:rsidR="005926C5">
        <w:rPr>
          <w:rFonts w:ascii="Arial" w:hAnsi="Arial" w:cs="Arial"/>
        </w:rPr>
        <w:t xml:space="preserve">the formatting changes to the </w:t>
      </w:r>
      <w:r>
        <w:rPr>
          <w:rFonts w:ascii="Arial" w:hAnsi="Arial" w:cs="Arial"/>
        </w:rPr>
        <w:t>policy</w:t>
      </w:r>
      <w:r w:rsidR="005926C5">
        <w:rPr>
          <w:rFonts w:ascii="Arial" w:hAnsi="Arial" w:cs="Arial"/>
        </w:rPr>
        <w:t xml:space="preserve"> as well as the renumbering due to the approval of the Whistleblower policy</w:t>
      </w:r>
      <w:r>
        <w:rPr>
          <w:rFonts w:ascii="Arial" w:hAnsi="Arial" w:cs="Arial"/>
        </w:rPr>
        <w:t xml:space="preserve">. </w:t>
      </w:r>
      <w:r w:rsidR="00D440C4" w:rsidRPr="00A32EE4">
        <w:rPr>
          <w:rFonts w:ascii="Arial" w:hAnsi="Arial" w:cs="Arial"/>
          <w:b/>
        </w:rPr>
        <w:t>Action:</w:t>
      </w:r>
      <w:r w:rsidR="00D440C4">
        <w:rPr>
          <w:rFonts w:ascii="Arial" w:hAnsi="Arial" w:cs="Arial"/>
        </w:rPr>
        <w:t xml:space="preserve"> </w:t>
      </w:r>
      <w:r w:rsidR="00D440C4" w:rsidRPr="002B436F">
        <w:rPr>
          <w:rFonts w:ascii="Arial" w:hAnsi="Arial" w:cs="Arial"/>
          <w:i/>
        </w:rPr>
        <w:t xml:space="preserve">Motion to </w:t>
      </w:r>
      <w:r w:rsidR="000B5C0D">
        <w:rPr>
          <w:rFonts w:ascii="Arial" w:hAnsi="Arial" w:cs="Arial"/>
          <w:i/>
        </w:rPr>
        <w:t xml:space="preserve">approve Chapter </w:t>
      </w:r>
      <w:r w:rsidR="00753278">
        <w:rPr>
          <w:rFonts w:ascii="Arial" w:hAnsi="Arial" w:cs="Arial"/>
          <w:i/>
        </w:rPr>
        <w:t>8</w:t>
      </w:r>
      <w:r w:rsidR="000B5C0D">
        <w:rPr>
          <w:rFonts w:ascii="Arial" w:hAnsi="Arial" w:cs="Arial"/>
          <w:i/>
        </w:rPr>
        <w:t xml:space="preserve"> policy as </w:t>
      </w:r>
      <w:r w:rsidR="005926C5">
        <w:rPr>
          <w:rFonts w:ascii="Arial" w:hAnsi="Arial" w:cs="Arial"/>
          <w:i/>
        </w:rPr>
        <w:t>presented</w:t>
      </w:r>
      <w:r w:rsidR="000B5C0D">
        <w:rPr>
          <w:rFonts w:ascii="Arial" w:hAnsi="Arial" w:cs="Arial"/>
          <w:i/>
        </w:rPr>
        <w:t xml:space="preserve"> by Director </w:t>
      </w:r>
      <w:r w:rsidR="005926C5">
        <w:rPr>
          <w:rFonts w:ascii="Arial" w:hAnsi="Arial" w:cs="Arial"/>
          <w:i/>
        </w:rPr>
        <w:t>Kuhl</w:t>
      </w:r>
      <w:r w:rsidR="000B5C0D">
        <w:rPr>
          <w:rFonts w:ascii="Arial" w:hAnsi="Arial" w:cs="Arial"/>
          <w:i/>
        </w:rPr>
        <w:t xml:space="preserve">, motion seconded by Director </w:t>
      </w:r>
      <w:r w:rsidR="005926C5">
        <w:rPr>
          <w:rFonts w:ascii="Arial" w:hAnsi="Arial" w:cs="Arial"/>
          <w:i/>
        </w:rPr>
        <w:t>Garrison</w:t>
      </w:r>
      <w:r w:rsidR="000B5C0D">
        <w:rPr>
          <w:rFonts w:ascii="Arial" w:hAnsi="Arial" w:cs="Arial"/>
          <w:i/>
        </w:rPr>
        <w:t xml:space="preserve">. And, </w:t>
      </w:r>
      <w:r w:rsidR="004E76C6">
        <w:rPr>
          <w:rFonts w:ascii="Arial" w:hAnsi="Arial" w:cs="Arial"/>
          <w:i/>
        </w:rPr>
        <w:t>after some additional discussion</w:t>
      </w:r>
      <w:r w:rsidR="000B5C0D">
        <w:rPr>
          <w:rFonts w:ascii="Arial" w:hAnsi="Arial" w:cs="Arial"/>
          <w:i/>
        </w:rPr>
        <w:t xml:space="preserve"> the motion passes unanimous.</w:t>
      </w:r>
    </w:p>
    <w:p w:rsidR="001C14A7" w:rsidRDefault="001C14A7" w:rsidP="001C14A7">
      <w:pPr>
        <w:pStyle w:val="ListParagraph"/>
        <w:ind w:left="1440"/>
        <w:rPr>
          <w:rFonts w:ascii="Arial" w:hAnsi="Arial" w:cs="Arial"/>
        </w:rPr>
      </w:pPr>
    </w:p>
    <w:p w:rsidR="00775CB6" w:rsidRDefault="00753278" w:rsidP="00775CB6">
      <w:pPr>
        <w:pStyle w:val="ListParagraph"/>
        <w:numPr>
          <w:ilvl w:val="0"/>
          <w:numId w:val="1"/>
        </w:numPr>
        <w:rPr>
          <w:rFonts w:ascii="Arial" w:hAnsi="Arial" w:cs="Arial"/>
        </w:rPr>
      </w:pPr>
      <w:r>
        <w:rPr>
          <w:rFonts w:ascii="Arial" w:hAnsi="Arial" w:cs="Arial"/>
        </w:rPr>
        <w:t>Tablet Pricing</w:t>
      </w:r>
      <w:r w:rsidR="00CE2F48">
        <w:rPr>
          <w:rFonts w:ascii="Arial" w:hAnsi="Arial" w:cs="Arial"/>
        </w:rPr>
        <w:t>.</w:t>
      </w:r>
      <w:r w:rsidR="00775CB6">
        <w:rPr>
          <w:rFonts w:ascii="Arial" w:hAnsi="Arial" w:cs="Arial"/>
        </w:rPr>
        <w:t xml:space="preserve"> </w:t>
      </w:r>
    </w:p>
    <w:p w:rsidR="00DB70FC" w:rsidRPr="000B5C0D" w:rsidRDefault="005926C5" w:rsidP="00A51C29">
      <w:pPr>
        <w:pStyle w:val="ListParagraph"/>
        <w:numPr>
          <w:ilvl w:val="1"/>
          <w:numId w:val="1"/>
        </w:numPr>
        <w:rPr>
          <w:rFonts w:ascii="Arial" w:hAnsi="Arial" w:cs="Arial"/>
        </w:rPr>
      </w:pPr>
      <w:r>
        <w:rPr>
          <w:rFonts w:ascii="Arial" w:hAnsi="Arial" w:cs="Arial"/>
        </w:rPr>
        <w:t xml:space="preserve">Director Kuhl </w:t>
      </w:r>
      <w:r w:rsidR="00CC6E60">
        <w:rPr>
          <w:rFonts w:ascii="Arial" w:hAnsi="Arial" w:cs="Arial"/>
        </w:rPr>
        <w:t>requested</w:t>
      </w:r>
      <w:r>
        <w:rPr>
          <w:rFonts w:ascii="Arial" w:hAnsi="Arial" w:cs="Arial"/>
        </w:rPr>
        <w:t xml:space="preserve"> clarification regarding the purchase price of 5 tablets for $499.95 and in addition </w:t>
      </w:r>
      <w:r w:rsidR="00CC6E60">
        <w:rPr>
          <w:rFonts w:ascii="Arial" w:hAnsi="Arial" w:cs="Arial"/>
        </w:rPr>
        <w:t>there would be</w:t>
      </w:r>
      <w:r>
        <w:rPr>
          <w:rFonts w:ascii="Arial" w:hAnsi="Arial" w:cs="Arial"/>
        </w:rPr>
        <w:t xml:space="preserve"> a monthly charge of </w:t>
      </w:r>
      <w:r w:rsidR="00597AC3">
        <w:rPr>
          <w:rFonts w:ascii="Arial" w:hAnsi="Arial" w:cs="Arial"/>
        </w:rPr>
        <w:t>$</w:t>
      </w:r>
      <w:r>
        <w:rPr>
          <w:rFonts w:ascii="Arial" w:hAnsi="Arial" w:cs="Arial"/>
        </w:rPr>
        <w:t>27.30</w:t>
      </w:r>
      <w:r w:rsidR="00CC6E60">
        <w:rPr>
          <w:rFonts w:ascii="Arial" w:hAnsi="Arial" w:cs="Arial"/>
        </w:rPr>
        <w:t xml:space="preserve"> each</w:t>
      </w:r>
      <w:r>
        <w:rPr>
          <w:rFonts w:ascii="Arial" w:hAnsi="Arial" w:cs="Arial"/>
        </w:rPr>
        <w:t xml:space="preserve"> for 2 gig of data</w:t>
      </w:r>
      <w:r w:rsidR="00CC6E60">
        <w:rPr>
          <w:rFonts w:ascii="Arial" w:hAnsi="Arial" w:cs="Arial"/>
        </w:rPr>
        <w:t>, which is the smallest package</w:t>
      </w:r>
      <w:r w:rsidR="000B5C0D" w:rsidRPr="000B5C0D">
        <w:rPr>
          <w:rFonts w:ascii="Arial" w:hAnsi="Arial" w:cs="Arial"/>
        </w:rPr>
        <w:t>.</w:t>
      </w:r>
      <w:r>
        <w:rPr>
          <w:rFonts w:ascii="Arial" w:hAnsi="Arial" w:cs="Arial"/>
        </w:rPr>
        <w:t xml:space="preserve"> The Chief stated that was accurate.</w:t>
      </w:r>
      <w:r w:rsidR="00CC6E60">
        <w:rPr>
          <w:rFonts w:ascii="Arial" w:hAnsi="Arial" w:cs="Arial"/>
        </w:rPr>
        <w:t xml:space="preserve"> Discussion regarding licensing versus applications ensued.</w:t>
      </w:r>
    </w:p>
    <w:p w:rsidR="00F46C1F" w:rsidRPr="00597AC3" w:rsidRDefault="00F46C1F" w:rsidP="00B272CA">
      <w:pPr>
        <w:pStyle w:val="ListParagraph"/>
        <w:numPr>
          <w:ilvl w:val="1"/>
          <w:numId w:val="1"/>
        </w:numPr>
        <w:rPr>
          <w:rFonts w:ascii="Arial" w:hAnsi="Arial" w:cs="Arial"/>
        </w:rPr>
      </w:pPr>
      <w:r w:rsidRPr="00A32EE4">
        <w:rPr>
          <w:rFonts w:ascii="Arial" w:hAnsi="Arial" w:cs="Arial"/>
          <w:b/>
        </w:rPr>
        <w:t>Action:</w:t>
      </w:r>
      <w:r>
        <w:rPr>
          <w:rFonts w:ascii="Arial" w:hAnsi="Arial" w:cs="Arial"/>
        </w:rPr>
        <w:t xml:space="preserve"> </w:t>
      </w:r>
      <w:r w:rsidRPr="002B436F">
        <w:rPr>
          <w:rFonts w:ascii="Arial" w:hAnsi="Arial" w:cs="Arial"/>
          <w:i/>
        </w:rPr>
        <w:t>Motion to</w:t>
      </w:r>
      <w:r w:rsidR="000B5C0D">
        <w:rPr>
          <w:rFonts w:ascii="Arial" w:hAnsi="Arial" w:cs="Arial"/>
          <w:i/>
        </w:rPr>
        <w:t xml:space="preserve"> </w:t>
      </w:r>
      <w:r w:rsidR="00597AC3">
        <w:rPr>
          <w:rFonts w:ascii="Arial" w:hAnsi="Arial" w:cs="Arial"/>
          <w:i/>
        </w:rPr>
        <w:t>purchase 5 tablets with the 2 gig of internet access for the board was</w:t>
      </w:r>
      <w:r w:rsidR="000B5C0D">
        <w:rPr>
          <w:rFonts w:ascii="Arial" w:hAnsi="Arial" w:cs="Arial"/>
          <w:i/>
        </w:rPr>
        <w:t xml:space="preserve"> made by Director </w:t>
      </w:r>
      <w:r w:rsidR="00597AC3">
        <w:rPr>
          <w:rFonts w:ascii="Arial" w:hAnsi="Arial" w:cs="Arial"/>
          <w:i/>
        </w:rPr>
        <w:t>Kuhl</w:t>
      </w:r>
      <w:r w:rsidR="000B5C0D">
        <w:rPr>
          <w:rFonts w:ascii="Arial" w:hAnsi="Arial" w:cs="Arial"/>
          <w:i/>
        </w:rPr>
        <w:t xml:space="preserve">, motion seconded by Director </w:t>
      </w:r>
      <w:r w:rsidR="00597AC3">
        <w:rPr>
          <w:rFonts w:ascii="Arial" w:hAnsi="Arial" w:cs="Arial"/>
          <w:i/>
        </w:rPr>
        <w:t>Smith</w:t>
      </w:r>
      <w:r>
        <w:rPr>
          <w:rFonts w:ascii="Arial" w:hAnsi="Arial" w:cs="Arial"/>
          <w:i/>
        </w:rPr>
        <w:t>.</w:t>
      </w:r>
      <w:r w:rsidR="000B5C0D">
        <w:rPr>
          <w:rFonts w:ascii="Arial" w:hAnsi="Arial" w:cs="Arial"/>
          <w:i/>
        </w:rPr>
        <w:t xml:space="preserve"> </w:t>
      </w:r>
      <w:r w:rsidR="00597AC3">
        <w:rPr>
          <w:rFonts w:ascii="Arial" w:hAnsi="Arial" w:cs="Arial"/>
          <w:i/>
        </w:rPr>
        <w:t>D</w:t>
      </w:r>
      <w:r w:rsidR="000B5C0D">
        <w:rPr>
          <w:rFonts w:ascii="Arial" w:hAnsi="Arial" w:cs="Arial"/>
          <w:i/>
        </w:rPr>
        <w:t xml:space="preserve">iscussion </w:t>
      </w:r>
      <w:r w:rsidR="00597AC3">
        <w:rPr>
          <w:rFonts w:ascii="Arial" w:hAnsi="Arial" w:cs="Arial"/>
          <w:i/>
        </w:rPr>
        <w:t>occurred President Heffner suggested that policy be created in regards to the tablets. Chief Isaak stated that we would have something for them next month. T</w:t>
      </w:r>
      <w:r w:rsidR="000B5C0D">
        <w:rPr>
          <w:rFonts w:ascii="Arial" w:hAnsi="Arial" w:cs="Arial"/>
          <w:i/>
        </w:rPr>
        <w:t xml:space="preserve">he motion passes unanimous. </w:t>
      </w:r>
    </w:p>
    <w:p w:rsidR="00597AC3" w:rsidRPr="00597AC3" w:rsidRDefault="00597AC3" w:rsidP="00B272CA">
      <w:pPr>
        <w:pStyle w:val="ListParagraph"/>
        <w:numPr>
          <w:ilvl w:val="1"/>
          <w:numId w:val="1"/>
        </w:numPr>
        <w:rPr>
          <w:rFonts w:ascii="Arial" w:hAnsi="Arial" w:cs="Arial"/>
        </w:rPr>
      </w:pPr>
      <w:r w:rsidRPr="00597AC3">
        <w:rPr>
          <w:rFonts w:ascii="Arial" w:hAnsi="Arial" w:cs="Arial"/>
        </w:rPr>
        <w:lastRenderedPageBreak/>
        <w:t>Direc</w:t>
      </w:r>
      <w:r>
        <w:rPr>
          <w:rFonts w:ascii="Arial" w:hAnsi="Arial" w:cs="Arial"/>
        </w:rPr>
        <w:t>tor Smith requested an orientation and training. Chief Isaak stated that we would arrange something for them.</w:t>
      </w:r>
    </w:p>
    <w:p w:rsidR="001C14A7" w:rsidRDefault="001C14A7" w:rsidP="001C14A7">
      <w:pPr>
        <w:pStyle w:val="ListParagraph"/>
        <w:ind w:left="1440"/>
        <w:rPr>
          <w:rFonts w:ascii="Arial" w:hAnsi="Arial" w:cs="Arial"/>
        </w:rPr>
      </w:pPr>
    </w:p>
    <w:p w:rsidR="00AA06E1" w:rsidRDefault="00AA06E1" w:rsidP="00AA06E1">
      <w:pPr>
        <w:rPr>
          <w:rFonts w:ascii="Arial" w:hAnsi="Arial" w:cs="Arial"/>
        </w:rPr>
      </w:pPr>
      <w:r>
        <w:rPr>
          <w:rFonts w:ascii="Arial" w:hAnsi="Arial" w:cs="Arial"/>
        </w:rPr>
        <w:t>New Business:</w:t>
      </w:r>
    </w:p>
    <w:p w:rsidR="00A25AA6" w:rsidRDefault="00E87ED9" w:rsidP="00C771E2">
      <w:pPr>
        <w:pStyle w:val="ListParagraph"/>
        <w:numPr>
          <w:ilvl w:val="0"/>
          <w:numId w:val="9"/>
        </w:numPr>
        <w:rPr>
          <w:rFonts w:ascii="Arial" w:hAnsi="Arial" w:cs="Arial"/>
        </w:rPr>
      </w:pPr>
      <w:r>
        <w:rPr>
          <w:rFonts w:ascii="Arial" w:hAnsi="Arial" w:cs="Arial"/>
        </w:rPr>
        <w:t>Appoint Vacant Director Position 2.</w:t>
      </w:r>
    </w:p>
    <w:p w:rsidR="00E87ED9" w:rsidRDefault="00597AC3" w:rsidP="002472AE">
      <w:pPr>
        <w:pStyle w:val="ListParagraph"/>
        <w:numPr>
          <w:ilvl w:val="0"/>
          <w:numId w:val="12"/>
        </w:numPr>
        <w:rPr>
          <w:rFonts w:ascii="Arial" w:hAnsi="Arial" w:cs="Arial"/>
        </w:rPr>
      </w:pPr>
      <w:r>
        <w:rPr>
          <w:rFonts w:ascii="Arial" w:hAnsi="Arial" w:cs="Arial"/>
        </w:rPr>
        <w:t xml:space="preserve">Rachel Fellis was </w:t>
      </w:r>
      <w:r w:rsidR="00E460F2">
        <w:rPr>
          <w:rFonts w:ascii="Arial" w:hAnsi="Arial" w:cs="Arial"/>
        </w:rPr>
        <w:t xml:space="preserve">the only person </w:t>
      </w:r>
      <w:r>
        <w:rPr>
          <w:rFonts w:ascii="Arial" w:hAnsi="Arial" w:cs="Arial"/>
        </w:rPr>
        <w:t xml:space="preserve">present </w:t>
      </w:r>
      <w:r w:rsidR="00965BE4">
        <w:rPr>
          <w:rFonts w:ascii="Arial" w:hAnsi="Arial" w:cs="Arial"/>
        </w:rPr>
        <w:t>with</w:t>
      </w:r>
      <w:r>
        <w:rPr>
          <w:rFonts w:ascii="Arial" w:hAnsi="Arial" w:cs="Arial"/>
        </w:rPr>
        <w:t xml:space="preserve"> interest in the position. Rachel introduced herself stating that she had 10 years of public safety service with 2 ½ years at the State Fire Marshal’s office and the remainder with the </w:t>
      </w:r>
      <w:r w:rsidR="00C73459">
        <w:rPr>
          <w:rFonts w:ascii="Arial" w:hAnsi="Arial" w:cs="Arial"/>
        </w:rPr>
        <w:t xml:space="preserve">Oregon </w:t>
      </w:r>
      <w:r>
        <w:rPr>
          <w:rFonts w:ascii="Arial" w:hAnsi="Arial" w:cs="Arial"/>
        </w:rPr>
        <w:t xml:space="preserve">State Police. </w:t>
      </w:r>
      <w:r w:rsidR="00C73459">
        <w:rPr>
          <w:rFonts w:ascii="Arial" w:hAnsi="Arial" w:cs="Arial"/>
        </w:rPr>
        <w:t>Director Kuhl asked if Ms. Fellis was available every second Thursday of the month at 5:30 pm, to which she replied, “yes.”</w:t>
      </w:r>
      <w:r w:rsidR="00C73459" w:rsidRPr="00C73459">
        <w:rPr>
          <w:rFonts w:ascii="Arial" w:hAnsi="Arial" w:cs="Arial"/>
        </w:rPr>
        <w:t xml:space="preserve"> </w:t>
      </w:r>
      <w:r w:rsidR="00C73459">
        <w:rPr>
          <w:rFonts w:ascii="Arial" w:hAnsi="Arial" w:cs="Arial"/>
        </w:rPr>
        <w:t xml:space="preserve">Director Smith asked if Ms. Fellis had Board experience, and she replied with student government in </w:t>
      </w:r>
      <w:r w:rsidR="00C73459">
        <w:rPr>
          <w:rFonts w:ascii="Arial" w:hAnsi="Arial" w:cs="Arial"/>
        </w:rPr>
        <w:t>college</w:t>
      </w:r>
      <w:r w:rsidR="00C73459">
        <w:rPr>
          <w:rFonts w:ascii="Arial" w:hAnsi="Arial" w:cs="Arial"/>
        </w:rPr>
        <w:t>.</w:t>
      </w:r>
      <w:r w:rsidR="00C73459" w:rsidRPr="00C73459">
        <w:rPr>
          <w:rFonts w:ascii="Arial" w:hAnsi="Arial" w:cs="Arial"/>
        </w:rPr>
        <w:t xml:space="preserve"> </w:t>
      </w:r>
      <w:r w:rsidR="00C73459">
        <w:rPr>
          <w:rFonts w:ascii="Arial" w:hAnsi="Arial" w:cs="Arial"/>
        </w:rPr>
        <w:t>President Heffner asked if Ms. Fellis was okay with going through the election process, which she stated</w:t>
      </w:r>
      <w:r w:rsidR="00965BE4">
        <w:rPr>
          <w:rFonts w:ascii="Arial" w:hAnsi="Arial" w:cs="Arial"/>
        </w:rPr>
        <w:t xml:space="preserve"> </w:t>
      </w:r>
      <w:r w:rsidR="00C73459">
        <w:rPr>
          <w:rFonts w:ascii="Arial" w:hAnsi="Arial" w:cs="Arial"/>
        </w:rPr>
        <w:t xml:space="preserve">she was and it would be a learning process. </w:t>
      </w:r>
    </w:p>
    <w:p w:rsidR="00597AC3" w:rsidRDefault="00C73459" w:rsidP="002472AE">
      <w:pPr>
        <w:pStyle w:val="ListParagraph"/>
        <w:numPr>
          <w:ilvl w:val="0"/>
          <w:numId w:val="12"/>
        </w:numPr>
        <w:rPr>
          <w:rFonts w:ascii="Arial" w:hAnsi="Arial" w:cs="Arial"/>
        </w:rPr>
      </w:pPr>
      <w:r>
        <w:rPr>
          <w:rFonts w:ascii="Arial" w:hAnsi="Arial" w:cs="Arial"/>
        </w:rPr>
        <w:t>President Heffner, for full disclosure, stated that he was her supervisor at the State Fire Marshal’s office. It was determined that there is no financial gain for either party. Heffner also stated that he could attest to her work ethic.</w:t>
      </w:r>
    </w:p>
    <w:p w:rsidR="00E460F2" w:rsidRDefault="00C73459" w:rsidP="002472AE">
      <w:pPr>
        <w:pStyle w:val="ListParagraph"/>
        <w:numPr>
          <w:ilvl w:val="0"/>
          <w:numId w:val="12"/>
        </w:numPr>
        <w:rPr>
          <w:rFonts w:ascii="Arial" w:hAnsi="Arial" w:cs="Arial"/>
        </w:rPr>
      </w:pPr>
      <w:r>
        <w:rPr>
          <w:rFonts w:ascii="Arial" w:hAnsi="Arial" w:cs="Arial"/>
        </w:rPr>
        <w:t>Director</w:t>
      </w:r>
      <w:r w:rsidR="00306C5F">
        <w:rPr>
          <w:rFonts w:ascii="Arial" w:hAnsi="Arial" w:cs="Arial"/>
        </w:rPr>
        <w:t>s</w:t>
      </w:r>
      <w:r>
        <w:rPr>
          <w:rFonts w:ascii="Arial" w:hAnsi="Arial" w:cs="Arial"/>
        </w:rPr>
        <w:t xml:space="preserve"> Garrison and </w:t>
      </w:r>
      <w:r w:rsidR="004D4292">
        <w:rPr>
          <w:rFonts w:ascii="Arial" w:hAnsi="Arial" w:cs="Arial"/>
        </w:rPr>
        <w:t>Kuhl</w:t>
      </w:r>
      <w:r>
        <w:rPr>
          <w:rFonts w:ascii="Arial" w:hAnsi="Arial" w:cs="Arial"/>
        </w:rPr>
        <w:t xml:space="preserve"> agreed that she would bring diversity to the board.</w:t>
      </w:r>
    </w:p>
    <w:p w:rsidR="00A25AA6" w:rsidRDefault="00A25AA6" w:rsidP="002472AE">
      <w:pPr>
        <w:pStyle w:val="ListParagraph"/>
        <w:numPr>
          <w:ilvl w:val="0"/>
          <w:numId w:val="12"/>
        </w:numPr>
        <w:rPr>
          <w:rFonts w:ascii="Arial" w:hAnsi="Arial" w:cs="Arial"/>
        </w:rPr>
      </w:pPr>
      <w:r w:rsidRPr="00A25AA6">
        <w:rPr>
          <w:rFonts w:ascii="Arial" w:hAnsi="Arial" w:cs="Arial"/>
          <w:b/>
        </w:rPr>
        <w:t>Action:</w:t>
      </w:r>
      <w:r w:rsidRPr="00A25AA6">
        <w:rPr>
          <w:rFonts w:ascii="Arial" w:hAnsi="Arial" w:cs="Arial"/>
        </w:rPr>
        <w:t xml:space="preserve"> </w:t>
      </w:r>
      <w:r w:rsidR="00B2462E">
        <w:rPr>
          <w:rFonts w:ascii="Arial" w:hAnsi="Arial" w:cs="Arial"/>
        </w:rPr>
        <w:t xml:space="preserve">Motion to </w:t>
      </w:r>
      <w:r w:rsidR="00E460F2">
        <w:rPr>
          <w:rFonts w:ascii="Arial" w:hAnsi="Arial" w:cs="Arial"/>
        </w:rPr>
        <w:t>appoint Rachel Fellis for the Director Position 2</w:t>
      </w:r>
      <w:r w:rsidR="00B2462E">
        <w:rPr>
          <w:rFonts w:ascii="Arial" w:hAnsi="Arial" w:cs="Arial"/>
        </w:rPr>
        <w:t xml:space="preserve"> made by Director </w:t>
      </w:r>
      <w:r w:rsidR="00075C25">
        <w:rPr>
          <w:rFonts w:ascii="Arial" w:hAnsi="Arial" w:cs="Arial"/>
        </w:rPr>
        <w:t>Garrison</w:t>
      </w:r>
      <w:r w:rsidR="00B2462E">
        <w:rPr>
          <w:rFonts w:ascii="Arial" w:hAnsi="Arial" w:cs="Arial"/>
        </w:rPr>
        <w:t xml:space="preserve">, motion seconded by director </w:t>
      </w:r>
      <w:r w:rsidR="00075C25">
        <w:rPr>
          <w:rFonts w:ascii="Arial" w:hAnsi="Arial" w:cs="Arial"/>
        </w:rPr>
        <w:t>Kuhl</w:t>
      </w:r>
      <w:r w:rsidR="00B2462E">
        <w:rPr>
          <w:rFonts w:ascii="Arial" w:hAnsi="Arial" w:cs="Arial"/>
        </w:rPr>
        <w:t>. And, with no discussion the motion passes unanimous</w:t>
      </w:r>
      <w:r w:rsidR="00075C25">
        <w:rPr>
          <w:rFonts w:ascii="Arial" w:hAnsi="Arial" w:cs="Arial"/>
        </w:rPr>
        <w:t xml:space="preserve"> with President Heffner abstaining from the vote</w:t>
      </w:r>
      <w:r w:rsidR="00B2462E">
        <w:rPr>
          <w:rFonts w:ascii="Arial" w:hAnsi="Arial" w:cs="Arial"/>
        </w:rPr>
        <w:t xml:space="preserve">. </w:t>
      </w:r>
      <w:r w:rsidR="00A90A66">
        <w:rPr>
          <w:rFonts w:ascii="Arial" w:hAnsi="Arial" w:cs="Arial"/>
        </w:rPr>
        <w:t xml:space="preserve"> </w:t>
      </w:r>
    </w:p>
    <w:p w:rsidR="004D4292" w:rsidRDefault="004D4292" w:rsidP="002472AE">
      <w:pPr>
        <w:pStyle w:val="ListParagraph"/>
        <w:numPr>
          <w:ilvl w:val="0"/>
          <w:numId w:val="12"/>
        </w:numPr>
        <w:rPr>
          <w:rFonts w:ascii="Arial" w:hAnsi="Arial" w:cs="Arial"/>
        </w:rPr>
      </w:pPr>
      <w:r>
        <w:rPr>
          <w:rFonts w:ascii="Arial" w:hAnsi="Arial" w:cs="Arial"/>
        </w:rPr>
        <w:t>Chief Isaak performed the Oath of Office for Director Fellis.</w:t>
      </w:r>
    </w:p>
    <w:p w:rsidR="00D00426" w:rsidRPr="00D00426" w:rsidRDefault="00E87ED9" w:rsidP="00C771E2">
      <w:pPr>
        <w:pStyle w:val="ListParagraph"/>
        <w:numPr>
          <w:ilvl w:val="0"/>
          <w:numId w:val="9"/>
        </w:numPr>
        <w:rPr>
          <w:rFonts w:ascii="Arial" w:hAnsi="Arial" w:cs="Arial"/>
        </w:rPr>
      </w:pPr>
      <w:r>
        <w:rPr>
          <w:rFonts w:ascii="Arial" w:hAnsi="Arial" w:cs="Arial"/>
        </w:rPr>
        <w:t>Elect New Secretary.</w:t>
      </w:r>
    </w:p>
    <w:p w:rsidR="00E87ED9" w:rsidRDefault="00075C25" w:rsidP="002472AE">
      <w:pPr>
        <w:pStyle w:val="ListParagraph"/>
        <w:numPr>
          <w:ilvl w:val="0"/>
          <w:numId w:val="13"/>
        </w:numPr>
        <w:ind w:left="1440"/>
        <w:rPr>
          <w:rFonts w:ascii="Arial" w:hAnsi="Arial" w:cs="Arial"/>
        </w:rPr>
      </w:pPr>
      <w:r>
        <w:rPr>
          <w:rFonts w:ascii="Arial" w:hAnsi="Arial" w:cs="Arial"/>
        </w:rPr>
        <w:t xml:space="preserve">Director Smith nominated </w:t>
      </w:r>
      <w:r w:rsidR="004D4292">
        <w:rPr>
          <w:rFonts w:ascii="Arial" w:hAnsi="Arial" w:cs="Arial"/>
        </w:rPr>
        <w:t>Director</w:t>
      </w:r>
      <w:r>
        <w:rPr>
          <w:rFonts w:ascii="Arial" w:hAnsi="Arial" w:cs="Arial"/>
        </w:rPr>
        <w:t xml:space="preserve"> Kuhl for Secretary. With no other nominations, </w:t>
      </w:r>
      <w:r w:rsidR="004D4292">
        <w:rPr>
          <w:rFonts w:ascii="Arial" w:hAnsi="Arial" w:cs="Arial"/>
        </w:rPr>
        <w:t>President Heffner closed nominations</w:t>
      </w:r>
      <w:r>
        <w:rPr>
          <w:rFonts w:ascii="Arial" w:hAnsi="Arial" w:cs="Arial"/>
        </w:rPr>
        <w:t>.</w:t>
      </w:r>
    </w:p>
    <w:p w:rsidR="00A25AA6" w:rsidRDefault="00075C25" w:rsidP="002472AE">
      <w:pPr>
        <w:pStyle w:val="ListParagraph"/>
        <w:numPr>
          <w:ilvl w:val="0"/>
          <w:numId w:val="13"/>
        </w:numPr>
        <w:ind w:left="1440"/>
        <w:rPr>
          <w:rFonts w:ascii="Arial" w:hAnsi="Arial" w:cs="Arial"/>
        </w:rPr>
      </w:pPr>
      <w:r>
        <w:rPr>
          <w:rFonts w:ascii="Arial" w:hAnsi="Arial" w:cs="Arial"/>
        </w:rPr>
        <w:t xml:space="preserve">Director Kuhl accepted the nomination. </w:t>
      </w:r>
      <w:r w:rsidRPr="00075C25">
        <w:rPr>
          <w:rFonts w:ascii="Arial" w:hAnsi="Arial" w:cs="Arial"/>
          <w:u w:val="single"/>
        </w:rPr>
        <w:t>Action:</w:t>
      </w:r>
      <w:r>
        <w:rPr>
          <w:rFonts w:ascii="Arial" w:hAnsi="Arial" w:cs="Arial"/>
        </w:rPr>
        <w:t xml:space="preserve"> The board voted unanimously to appoint Director Kuhl as Secretary</w:t>
      </w:r>
      <w:r w:rsidR="00BE786E">
        <w:rPr>
          <w:rFonts w:ascii="Arial" w:hAnsi="Arial" w:cs="Arial"/>
        </w:rPr>
        <w:t xml:space="preserve"> with Director Kuhl abstaining</w:t>
      </w:r>
      <w:r>
        <w:rPr>
          <w:rFonts w:ascii="Arial" w:hAnsi="Arial" w:cs="Arial"/>
        </w:rPr>
        <w:t>. Congratulations, Secretary Kuhl!</w:t>
      </w:r>
    </w:p>
    <w:p w:rsidR="00E87ED9" w:rsidRPr="00D00426" w:rsidRDefault="00E87ED9" w:rsidP="00E87ED9">
      <w:pPr>
        <w:pStyle w:val="ListParagraph"/>
        <w:numPr>
          <w:ilvl w:val="0"/>
          <w:numId w:val="9"/>
        </w:numPr>
        <w:rPr>
          <w:rFonts w:ascii="Arial" w:hAnsi="Arial" w:cs="Arial"/>
        </w:rPr>
      </w:pPr>
      <w:r>
        <w:rPr>
          <w:rFonts w:ascii="Arial" w:hAnsi="Arial" w:cs="Arial"/>
        </w:rPr>
        <w:t>Adding a New Signer.</w:t>
      </w:r>
    </w:p>
    <w:p w:rsidR="00E87ED9" w:rsidRDefault="00BE786E" w:rsidP="00E87ED9">
      <w:pPr>
        <w:pStyle w:val="ListParagraph"/>
        <w:numPr>
          <w:ilvl w:val="0"/>
          <w:numId w:val="16"/>
        </w:numPr>
        <w:rPr>
          <w:rFonts w:ascii="Arial" w:hAnsi="Arial" w:cs="Arial"/>
        </w:rPr>
      </w:pPr>
      <w:r>
        <w:rPr>
          <w:rFonts w:ascii="Arial" w:hAnsi="Arial" w:cs="Arial"/>
        </w:rPr>
        <w:t xml:space="preserve">Signer needs to be readily available. </w:t>
      </w:r>
      <w:r w:rsidR="00075C25">
        <w:rPr>
          <w:rFonts w:ascii="Arial" w:hAnsi="Arial" w:cs="Arial"/>
        </w:rPr>
        <w:t>Director Garrison stated that he is available more often than not during the day and would be available.</w:t>
      </w:r>
    </w:p>
    <w:p w:rsidR="00E87ED9" w:rsidRDefault="00075C25" w:rsidP="00E87ED9">
      <w:pPr>
        <w:pStyle w:val="ListParagraph"/>
        <w:numPr>
          <w:ilvl w:val="0"/>
          <w:numId w:val="16"/>
        </w:numPr>
        <w:rPr>
          <w:rFonts w:ascii="Arial" w:hAnsi="Arial" w:cs="Arial"/>
        </w:rPr>
      </w:pPr>
      <w:r>
        <w:rPr>
          <w:rFonts w:ascii="Arial" w:hAnsi="Arial" w:cs="Arial"/>
        </w:rPr>
        <w:t xml:space="preserve">Director Kuhl stated that his work often made him not available and he didn’t mind turning over the duties to someone else. </w:t>
      </w:r>
    </w:p>
    <w:p w:rsidR="00075C25" w:rsidRDefault="00075C25" w:rsidP="00E87ED9">
      <w:pPr>
        <w:pStyle w:val="ListParagraph"/>
        <w:numPr>
          <w:ilvl w:val="0"/>
          <w:numId w:val="16"/>
        </w:numPr>
        <w:rPr>
          <w:rFonts w:ascii="Arial" w:hAnsi="Arial" w:cs="Arial"/>
        </w:rPr>
      </w:pPr>
      <w:r w:rsidRPr="00075C25">
        <w:rPr>
          <w:rFonts w:ascii="Arial" w:hAnsi="Arial" w:cs="Arial"/>
          <w:b/>
        </w:rPr>
        <w:t>Action:</w:t>
      </w:r>
      <w:r>
        <w:rPr>
          <w:rFonts w:ascii="Arial" w:hAnsi="Arial" w:cs="Arial"/>
        </w:rPr>
        <w:t xml:space="preserve"> Motion to </w:t>
      </w:r>
      <w:r w:rsidR="002B2C1F">
        <w:rPr>
          <w:rFonts w:ascii="Arial" w:hAnsi="Arial" w:cs="Arial"/>
        </w:rPr>
        <w:t>add</w:t>
      </w:r>
      <w:r>
        <w:rPr>
          <w:rFonts w:ascii="Arial" w:hAnsi="Arial" w:cs="Arial"/>
        </w:rPr>
        <w:t xml:space="preserve"> Director Garrison as a</w:t>
      </w:r>
      <w:r w:rsidR="002B2C1F">
        <w:rPr>
          <w:rFonts w:ascii="Arial" w:hAnsi="Arial" w:cs="Arial"/>
        </w:rPr>
        <w:t>n authorized</w:t>
      </w:r>
      <w:r>
        <w:rPr>
          <w:rFonts w:ascii="Arial" w:hAnsi="Arial" w:cs="Arial"/>
        </w:rPr>
        <w:t xml:space="preserve"> signer</w:t>
      </w:r>
      <w:r w:rsidR="002B2C1F">
        <w:rPr>
          <w:rFonts w:ascii="Arial" w:hAnsi="Arial" w:cs="Arial"/>
        </w:rPr>
        <w:t xml:space="preserve"> to the Columbia Bank account ending in 9752 </w:t>
      </w:r>
      <w:r w:rsidR="003D0B69">
        <w:rPr>
          <w:rFonts w:ascii="Arial" w:hAnsi="Arial" w:cs="Arial"/>
        </w:rPr>
        <w:t>made by Director Kuhl, motion seconded by Director Smith</w:t>
      </w:r>
      <w:r>
        <w:rPr>
          <w:rFonts w:ascii="Arial" w:hAnsi="Arial" w:cs="Arial"/>
        </w:rPr>
        <w:t>.</w:t>
      </w:r>
      <w:r w:rsidR="003D0B69">
        <w:rPr>
          <w:rFonts w:ascii="Arial" w:hAnsi="Arial" w:cs="Arial"/>
        </w:rPr>
        <w:t xml:space="preserve"> And, with no discussion the motion passes unanimous.</w:t>
      </w:r>
    </w:p>
    <w:p w:rsidR="001C14A7" w:rsidRDefault="001C14A7" w:rsidP="001C14A7">
      <w:pPr>
        <w:rPr>
          <w:rFonts w:ascii="Arial" w:hAnsi="Arial" w:cs="Arial"/>
        </w:rPr>
      </w:pPr>
    </w:p>
    <w:p w:rsidR="001C14A7" w:rsidRDefault="0043458F" w:rsidP="001C14A7">
      <w:pPr>
        <w:rPr>
          <w:rFonts w:ascii="Arial" w:hAnsi="Arial" w:cs="Arial"/>
        </w:rPr>
      </w:pPr>
      <w:r>
        <w:rPr>
          <w:rFonts w:ascii="Arial" w:hAnsi="Arial" w:cs="Arial"/>
        </w:rPr>
        <w:t xml:space="preserve">Chief’s Report: as presented in packet. </w:t>
      </w:r>
      <w:r w:rsidR="003446CA">
        <w:rPr>
          <w:rFonts w:ascii="Arial" w:hAnsi="Arial" w:cs="Arial"/>
        </w:rPr>
        <w:t xml:space="preserve">President Heffner sought clarification on whether it would be a good idea for board members to attend the city planning meetings. Chief Isaak clarified that the meetings he attends are preplanning meetings and these items could take up to </w:t>
      </w:r>
      <w:r w:rsidR="005D37A2">
        <w:rPr>
          <w:rFonts w:ascii="Arial" w:hAnsi="Arial" w:cs="Arial"/>
        </w:rPr>
        <w:t xml:space="preserve">two years or longer before there is public notice. The main idea was that the board knew what was coming. </w:t>
      </w:r>
      <w:r w:rsidR="005D3179">
        <w:rPr>
          <w:rFonts w:ascii="Arial" w:hAnsi="Arial" w:cs="Arial"/>
        </w:rPr>
        <w:t xml:space="preserve">Discussion occurred around the development of properties and the financial impact it has on the Fire District and the City. </w:t>
      </w:r>
    </w:p>
    <w:p w:rsidR="00B91534" w:rsidRDefault="00B91534" w:rsidP="001C14A7">
      <w:pPr>
        <w:rPr>
          <w:rFonts w:ascii="Arial" w:hAnsi="Arial" w:cs="Arial"/>
        </w:rPr>
      </w:pPr>
    </w:p>
    <w:p w:rsidR="00B91534" w:rsidRDefault="00B91534" w:rsidP="001C14A7">
      <w:pPr>
        <w:rPr>
          <w:rFonts w:ascii="Arial" w:hAnsi="Arial" w:cs="Arial"/>
        </w:rPr>
      </w:pPr>
      <w:r>
        <w:rPr>
          <w:rFonts w:ascii="Arial" w:hAnsi="Arial" w:cs="Arial"/>
        </w:rPr>
        <w:t xml:space="preserve">Volunteer Association Report: </w:t>
      </w:r>
      <w:r w:rsidR="003446CA">
        <w:rPr>
          <w:rFonts w:ascii="Arial" w:hAnsi="Arial" w:cs="Arial"/>
        </w:rPr>
        <w:t>None.</w:t>
      </w:r>
    </w:p>
    <w:p w:rsidR="005B5D99" w:rsidRDefault="005B5D99" w:rsidP="001C14A7">
      <w:pPr>
        <w:rPr>
          <w:rFonts w:ascii="Arial" w:hAnsi="Arial" w:cs="Arial"/>
        </w:rPr>
      </w:pPr>
    </w:p>
    <w:p w:rsidR="00B91534" w:rsidRDefault="00B91534" w:rsidP="00B91534">
      <w:pPr>
        <w:rPr>
          <w:rFonts w:ascii="Arial" w:hAnsi="Arial" w:cs="Arial"/>
        </w:rPr>
      </w:pPr>
      <w:r>
        <w:rPr>
          <w:rFonts w:ascii="Arial" w:hAnsi="Arial" w:cs="Arial"/>
        </w:rPr>
        <w:t>Public Comment (other than agenda items): None</w:t>
      </w:r>
    </w:p>
    <w:p w:rsidR="00905DFF" w:rsidRDefault="00905DFF" w:rsidP="001C14A7">
      <w:pPr>
        <w:rPr>
          <w:rFonts w:ascii="Arial" w:hAnsi="Arial" w:cs="Arial"/>
        </w:rPr>
      </w:pPr>
    </w:p>
    <w:p w:rsidR="00461C26" w:rsidRDefault="00461C26" w:rsidP="001C14A7">
      <w:pPr>
        <w:rPr>
          <w:rFonts w:ascii="Arial" w:hAnsi="Arial" w:cs="Arial"/>
        </w:rPr>
      </w:pPr>
      <w:r>
        <w:rPr>
          <w:rFonts w:ascii="Arial" w:hAnsi="Arial" w:cs="Arial"/>
        </w:rPr>
        <w:t xml:space="preserve">Executive Session: </w:t>
      </w:r>
      <w:r w:rsidR="007B13A1">
        <w:rPr>
          <w:rFonts w:ascii="Arial" w:hAnsi="Arial" w:cs="Arial"/>
        </w:rPr>
        <w:t>Per ORS 192.660 (2)(i), t</w:t>
      </w:r>
      <w:r>
        <w:rPr>
          <w:rFonts w:ascii="Arial" w:hAnsi="Arial" w:cs="Arial"/>
        </w:rPr>
        <w:t xml:space="preserve">he board went into executive session </w:t>
      </w:r>
      <w:r w:rsidR="007B13A1">
        <w:rPr>
          <w:rFonts w:ascii="Arial" w:hAnsi="Arial" w:cs="Arial"/>
        </w:rPr>
        <w:t xml:space="preserve">for evaluation of the fire chief </w:t>
      </w:r>
      <w:r>
        <w:rPr>
          <w:rFonts w:ascii="Arial" w:hAnsi="Arial" w:cs="Arial"/>
        </w:rPr>
        <w:t xml:space="preserve">at </w:t>
      </w:r>
      <w:r w:rsidR="002B2C1F">
        <w:rPr>
          <w:rFonts w:ascii="Arial" w:hAnsi="Arial" w:cs="Arial"/>
        </w:rPr>
        <w:t>1832</w:t>
      </w:r>
      <w:r w:rsidR="00227324">
        <w:rPr>
          <w:rFonts w:ascii="Arial" w:hAnsi="Arial" w:cs="Arial"/>
        </w:rPr>
        <w:t xml:space="preserve"> hours (</w:t>
      </w:r>
      <w:r w:rsidR="002B2C1F">
        <w:rPr>
          <w:rFonts w:ascii="Arial" w:hAnsi="Arial" w:cs="Arial"/>
        </w:rPr>
        <w:t>6</w:t>
      </w:r>
      <w:r>
        <w:rPr>
          <w:rFonts w:ascii="Arial" w:hAnsi="Arial" w:cs="Arial"/>
        </w:rPr>
        <w:t>:</w:t>
      </w:r>
      <w:r w:rsidR="002B2C1F">
        <w:rPr>
          <w:rFonts w:ascii="Arial" w:hAnsi="Arial" w:cs="Arial"/>
        </w:rPr>
        <w:t xml:space="preserve">32 </w:t>
      </w:r>
      <w:r>
        <w:rPr>
          <w:rFonts w:ascii="Arial" w:hAnsi="Arial" w:cs="Arial"/>
        </w:rPr>
        <w:t>pm</w:t>
      </w:r>
      <w:r w:rsidR="00227324">
        <w:rPr>
          <w:rFonts w:ascii="Arial" w:hAnsi="Arial" w:cs="Arial"/>
        </w:rPr>
        <w:t>)</w:t>
      </w:r>
      <w:r>
        <w:rPr>
          <w:rFonts w:ascii="Arial" w:hAnsi="Arial" w:cs="Arial"/>
        </w:rPr>
        <w:t>.</w:t>
      </w:r>
      <w:r w:rsidR="003865CB">
        <w:rPr>
          <w:rFonts w:ascii="Arial" w:hAnsi="Arial" w:cs="Arial"/>
        </w:rPr>
        <w:t xml:space="preserve"> The Board returned from executive session at </w:t>
      </w:r>
      <w:r w:rsidR="002B2C1F">
        <w:rPr>
          <w:rFonts w:ascii="Arial" w:hAnsi="Arial" w:cs="Arial"/>
        </w:rPr>
        <w:t>1945</w:t>
      </w:r>
      <w:r w:rsidR="003865CB">
        <w:rPr>
          <w:rFonts w:ascii="Arial" w:hAnsi="Arial" w:cs="Arial"/>
        </w:rPr>
        <w:t xml:space="preserve"> hours (</w:t>
      </w:r>
      <w:r w:rsidR="002B2C1F">
        <w:rPr>
          <w:rFonts w:ascii="Arial" w:hAnsi="Arial" w:cs="Arial"/>
        </w:rPr>
        <w:t>7</w:t>
      </w:r>
      <w:r w:rsidR="003865CB" w:rsidRPr="005B5D99">
        <w:rPr>
          <w:rFonts w:ascii="Arial" w:hAnsi="Arial" w:cs="Arial"/>
        </w:rPr>
        <w:t>:</w:t>
      </w:r>
      <w:r w:rsidR="002B2C1F">
        <w:rPr>
          <w:rFonts w:ascii="Arial" w:hAnsi="Arial" w:cs="Arial"/>
        </w:rPr>
        <w:t>45</w:t>
      </w:r>
      <w:r w:rsidR="005B5D99" w:rsidRPr="005B5D99">
        <w:rPr>
          <w:rFonts w:ascii="Arial" w:hAnsi="Arial" w:cs="Arial"/>
        </w:rPr>
        <w:t xml:space="preserve"> </w:t>
      </w:r>
      <w:r w:rsidR="003865CB" w:rsidRPr="005B5D99">
        <w:rPr>
          <w:rFonts w:ascii="Arial" w:hAnsi="Arial" w:cs="Arial"/>
        </w:rPr>
        <w:t>pm</w:t>
      </w:r>
      <w:r w:rsidR="003865CB">
        <w:rPr>
          <w:rFonts w:ascii="Arial" w:hAnsi="Arial" w:cs="Arial"/>
        </w:rPr>
        <w:t>).</w:t>
      </w:r>
    </w:p>
    <w:p w:rsidR="002472AE" w:rsidRDefault="002472AE" w:rsidP="00905DFF">
      <w:pPr>
        <w:rPr>
          <w:rFonts w:ascii="Arial" w:hAnsi="Arial" w:cs="Arial"/>
        </w:rPr>
      </w:pPr>
    </w:p>
    <w:p w:rsidR="002B2C1F" w:rsidRDefault="002B2C1F" w:rsidP="00905DFF">
      <w:pPr>
        <w:rPr>
          <w:rFonts w:ascii="Arial" w:hAnsi="Arial" w:cs="Arial"/>
        </w:rPr>
      </w:pPr>
      <w:r>
        <w:rPr>
          <w:rFonts w:ascii="Arial" w:hAnsi="Arial" w:cs="Arial"/>
        </w:rPr>
        <w:t>Information:</w:t>
      </w:r>
    </w:p>
    <w:p w:rsidR="002B2C1F" w:rsidRDefault="002B2C1F" w:rsidP="00905DFF">
      <w:pPr>
        <w:rPr>
          <w:rFonts w:ascii="Arial" w:hAnsi="Arial" w:cs="Arial"/>
        </w:rPr>
      </w:pPr>
      <w:r>
        <w:rPr>
          <w:rFonts w:ascii="Arial" w:hAnsi="Arial" w:cs="Arial"/>
        </w:rPr>
        <w:t>Correspondence: None.</w:t>
      </w:r>
    </w:p>
    <w:p w:rsidR="002B2C1F" w:rsidRDefault="002B2C1F" w:rsidP="00905DFF">
      <w:pPr>
        <w:rPr>
          <w:rFonts w:ascii="Arial" w:hAnsi="Arial" w:cs="Arial"/>
        </w:rPr>
      </w:pPr>
      <w:r>
        <w:rPr>
          <w:rFonts w:ascii="Arial" w:hAnsi="Arial" w:cs="Arial"/>
        </w:rPr>
        <w:t xml:space="preserve">Good of the Order: It was brought to the boards attention that a previous motion did not include the removal of past Director Anita Devilliers. </w:t>
      </w:r>
      <w:r w:rsidRPr="00DF3447">
        <w:rPr>
          <w:rFonts w:ascii="Arial" w:hAnsi="Arial" w:cs="Arial"/>
          <w:b/>
        </w:rPr>
        <w:t>Action</w:t>
      </w:r>
      <w:r>
        <w:rPr>
          <w:rFonts w:ascii="Arial" w:hAnsi="Arial" w:cs="Arial"/>
        </w:rPr>
        <w:t xml:space="preserve">: Motion to remove </w:t>
      </w:r>
      <w:r w:rsidR="00DF3447">
        <w:rPr>
          <w:rFonts w:ascii="Arial" w:hAnsi="Arial" w:cs="Arial"/>
        </w:rPr>
        <w:t xml:space="preserve">past Director, </w:t>
      </w:r>
      <w:r>
        <w:rPr>
          <w:rFonts w:ascii="Arial" w:hAnsi="Arial" w:cs="Arial"/>
        </w:rPr>
        <w:t>Anita Devilliers</w:t>
      </w:r>
      <w:r w:rsidR="00DF3447">
        <w:rPr>
          <w:rFonts w:ascii="Arial" w:hAnsi="Arial" w:cs="Arial"/>
        </w:rPr>
        <w:t>, from the Columbia Bank account ending in 9752, and have the authorized signers on the account be Terrill Isaak (Fire Chief), Garvin K. Smith (Director), and Robert Garrison (Director/Vice President) made by Director Kuhl, motion seconded by Director Garrison. And, with no discussion the motion passes unanimous.</w:t>
      </w:r>
    </w:p>
    <w:p w:rsidR="002B2C1F" w:rsidRDefault="002B2C1F" w:rsidP="00905DFF">
      <w:pPr>
        <w:rPr>
          <w:rFonts w:ascii="Arial" w:hAnsi="Arial" w:cs="Arial"/>
        </w:rPr>
      </w:pPr>
    </w:p>
    <w:p w:rsidR="00BD7B17" w:rsidRDefault="00905DFF" w:rsidP="00905DFF">
      <w:pPr>
        <w:rPr>
          <w:rFonts w:ascii="Arial" w:hAnsi="Arial" w:cs="Arial"/>
        </w:rPr>
      </w:pPr>
      <w:r>
        <w:rPr>
          <w:rFonts w:ascii="Arial" w:hAnsi="Arial" w:cs="Arial"/>
        </w:rPr>
        <w:t xml:space="preserve">Next Meeting Date: </w:t>
      </w:r>
    </w:p>
    <w:p w:rsidR="00BD7B17" w:rsidRDefault="00BD7B17" w:rsidP="00BD7B17">
      <w:pPr>
        <w:pStyle w:val="ListParagraph"/>
        <w:numPr>
          <w:ilvl w:val="0"/>
          <w:numId w:val="17"/>
        </w:numPr>
        <w:rPr>
          <w:rFonts w:ascii="Arial" w:hAnsi="Arial" w:cs="Arial"/>
        </w:rPr>
      </w:pPr>
      <w:r w:rsidRPr="00BD7B17">
        <w:rPr>
          <w:rFonts w:ascii="Arial" w:hAnsi="Arial" w:cs="Arial"/>
        </w:rPr>
        <w:t>Per ORS 192.660 (2)(i),</w:t>
      </w:r>
      <w:r w:rsidRPr="00BD7B17">
        <w:rPr>
          <w:rFonts w:ascii="Arial" w:hAnsi="Arial" w:cs="Arial"/>
        </w:rPr>
        <w:t xml:space="preserve"> a</w:t>
      </w:r>
      <w:r w:rsidR="00DF3447" w:rsidRPr="00BD7B17">
        <w:rPr>
          <w:rFonts w:ascii="Arial" w:hAnsi="Arial" w:cs="Arial"/>
        </w:rPr>
        <w:t xml:space="preserve"> special executive session to review the Chiefs evaluation will occur </w:t>
      </w:r>
      <w:r w:rsidR="002509BD" w:rsidRPr="00BD7B17">
        <w:rPr>
          <w:rFonts w:ascii="Arial" w:hAnsi="Arial" w:cs="Arial"/>
        </w:rPr>
        <w:t>at 490 Church Street, Aumsville OR 97325</w:t>
      </w:r>
      <w:r w:rsidR="002509BD">
        <w:rPr>
          <w:rFonts w:ascii="Arial" w:hAnsi="Arial" w:cs="Arial"/>
        </w:rPr>
        <w:t xml:space="preserve"> on </w:t>
      </w:r>
      <w:r w:rsidR="00DF3447" w:rsidRPr="00BD7B17">
        <w:rPr>
          <w:rFonts w:ascii="Arial" w:hAnsi="Arial" w:cs="Arial"/>
        </w:rPr>
        <w:t>Wednesday, February 1</w:t>
      </w:r>
      <w:r w:rsidRPr="00BD7B17">
        <w:rPr>
          <w:rFonts w:ascii="Arial" w:hAnsi="Arial" w:cs="Arial"/>
        </w:rPr>
        <w:t>, 2017</w:t>
      </w:r>
      <w:r w:rsidR="00DF3447" w:rsidRPr="00BD7B17">
        <w:rPr>
          <w:rFonts w:ascii="Arial" w:hAnsi="Arial" w:cs="Arial"/>
        </w:rPr>
        <w:t xml:space="preserve"> at 6pm. </w:t>
      </w:r>
      <w:r w:rsidR="005D3179" w:rsidRPr="00BD7B17">
        <w:rPr>
          <w:rFonts w:ascii="Arial" w:hAnsi="Arial" w:cs="Arial"/>
        </w:rPr>
        <w:t xml:space="preserve"> </w:t>
      </w:r>
    </w:p>
    <w:p w:rsidR="00905DFF" w:rsidRPr="00BD7B17" w:rsidRDefault="00BD7B17" w:rsidP="00BD7B17">
      <w:pPr>
        <w:pStyle w:val="ListParagraph"/>
        <w:numPr>
          <w:ilvl w:val="0"/>
          <w:numId w:val="17"/>
        </w:numPr>
        <w:rPr>
          <w:rFonts w:ascii="Arial" w:hAnsi="Arial" w:cs="Arial"/>
        </w:rPr>
      </w:pPr>
      <w:r>
        <w:rPr>
          <w:rFonts w:ascii="Arial" w:hAnsi="Arial" w:cs="Arial"/>
        </w:rPr>
        <w:t xml:space="preserve">Due to Director Smith’s work schedule it was requested to change the time of the meeting. </w:t>
      </w:r>
      <w:r w:rsidR="005D3179" w:rsidRPr="00BD7B17">
        <w:rPr>
          <w:rFonts w:ascii="Arial" w:hAnsi="Arial" w:cs="Arial"/>
          <w:b/>
        </w:rPr>
        <w:t>Action:</w:t>
      </w:r>
      <w:r w:rsidR="005D3179" w:rsidRPr="00BD7B17">
        <w:rPr>
          <w:rFonts w:ascii="Arial" w:hAnsi="Arial" w:cs="Arial"/>
        </w:rPr>
        <w:t xml:space="preserve"> Director Kuhl made the motion to change the February 9</w:t>
      </w:r>
      <w:r w:rsidR="005D3179" w:rsidRPr="00BD7B17">
        <w:rPr>
          <w:rFonts w:ascii="Arial" w:hAnsi="Arial" w:cs="Arial"/>
          <w:vertAlign w:val="superscript"/>
        </w:rPr>
        <w:t>th</w:t>
      </w:r>
      <w:r w:rsidR="005D3179" w:rsidRPr="00BD7B17">
        <w:rPr>
          <w:rFonts w:ascii="Arial" w:hAnsi="Arial" w:cs="Arial"/>
        </w:rPr>
        <w:t xml:space="preserve"> meeting to include </w:t>
      </w:r>
      <w:r w:rsidR="002509BD" w:rsidRPr="00BD7B17">
        <w:rPr>
          <w:rFonts w:ascii="Arial" w:hAnsi="Arial" w:cs="Arial"/>
        </w:rPr>
        <w:t>a start time of 1800 hours (6:00 pm)</w:t>
      </w:r>
      <w:r w:rsidR="002509BD">
        <w:rPr>
          <w:rFonts w:ascii="Arial" w:hAnsi="Arial" w:cs="Arial"/>
        </w:rPr>
        <w:t xml:space="preserve"> and </w:t>
      </w:r>
      <w:r w:rsidR="005D3179" w:rsidRPr="00BD7B17">
        <w:rPr>
          <w:rFonts w:ascii="Arial" w:hAnsi="Arial" w:cs="Arial"/>
        </w:rPr>
        <w:t>an executive session</w:t>
      </w:r>
      <w:r w:rsidR="002509BD">
        <w:rPr>
          <w:rFonts w:ascii="Arial" w:hAnsi="Arial" w:cs="Arial"/>
        </w:rPr>
        <w:t xml:space="preserve"> p</w:t>
      </w:r>
      <w:r w:rsidR="002509BD" w:rsidRPr="00BD7B17">
        <w:rPr>
          <w:rFonts w:ascii="Arial" w:hAnsi="Arial" w:cs="Arial"/>
        </w:rPr>
        <w:t>er ORS 192.660 (2)(i)</w:t>
      </w:r>
      <w:r w:rsidR="002509BD">
        <w:rPr>
          <w:rFonts w:ascii="Arial" w:hAnsi="Arial" w:cs="Arial"/>
        </w:rPr>
        <w:t xml:space="preserve"> Chief’s evaluation, </w:t>
      </w:r>
      <w:r w:rsidR="005D3179" w:rsidRPr="00BD7B17">
        <w:rPr>
          <w:rFonts w:ascii="Arial" w:hAnsi="Arial" w:cs="Arial"/>
        </w:rPr>
        <w:lastRenderedPageBreak/>
        <w:t xml:space="preserve">motion was seconded by Director Smith. And, with no Discussion the motion passes unanimous. </w:t>
      </w:r>
      <w:r w:rsidR="00227324" w:rsidRPr="00BD7B17">
        <w:rPr>
          <w:rFonts w:ascii="Arial" w:hAnsi="Arial" w:cs="Arial"/>
        </w:rPr>
        <w:t xml:space="preserve">The next regular meeting to occur on </w:t>
      </w:r>
      <w:r w:rsidR="00B05BB3" w:rsidRPr="00BD7B17">
        <w:rPr>
          <w:rFonts w:ascii="Arial" w:hAnsi="Arial" w:cs="Arial"/>
        </w:rPr>
        <w:t>February</w:t>
      </w:r>
      <w:r w:rsidR="003D5DCC" w:rsidRPr="00BD7B17">
        <w:rPr>
          <w:rFonts w:ascii="Arial" w:hAnsi="Arial" w:cs="Arial"/>
        </w:rPr>
        <w:t xml:space="preserve"> </w:t>
      </w:r>
      <w:r w:rsidR="00B05BB3" w:rsidRPr="00BD7B17">
        <w:rPr>
          <w:rFonts w:ascii="Arial" w:hAnsi="Arial" w:cs="Arial"/>
        </w:rPr>
        <w:t>9</w:t>
      </w:r>
      <w:r w:rsidR="003D5DCC" w:rsidRPr="00BD7B17">
        <w:rPr>
          <w:rFonts w:ascii="Arial" w:hAnsi="Arial" w:cs="Arial"/>
        </w:rPr>
        <w:t>, 201</w:t>
      </w:r>
      <w:r w:rsidR="00DB66B2" w:rsidRPr="00BD7B17">
        <w:rPr>
          <w:rFonts w:ascii="Arial" w:hAnsi="Arial" w:cs="Arial"/>
        </w:rPr>
        <w:t>7</w:t>
      </w:r>
      <w:r w:rsidR="00905DFF" w:rsidRPr="00BD7B17">
        <w:rPr>
          <w:rFonts w:ascii="Arial" w:hAnsi="Arial" w:cs="Arial"/>
        </w:rPr>
        <w:t xml:space="preserve"> at </w:t>
      </w:r>
      <w:r w:rsidR="005D3179" w:rsidRPr="00BD7B17">
        <w:rPr>
          <w:rFonts w:ascii="Arial" w:hAnsi="Arial" w:cs="Arial"/>
        </w:rPr>
        <w:t>1800</w:t>
      </w:r>
      <w:r w:rsidR="00905DFF" w:rsidRPr="00BD7B17">
        <w:rPr>
          <w:rFonts w:ascii="Arial" w:hAnsi="Arial" w:cs="Arial"/>
        </w:rPr>
        <w:t xml:space="preserve"> hours</w:t>
      </w:r>
      <w:r w:rsidR="00227324" w:rsidRPr="00BD7B17">
        <w:rPr>
          <w:rFonts w:ascii="Arial" w:hAnsi="Arial" w:cs="Arial"/>
        </w:rPr>
        <w:t xml:space="preserve"> (</w:t>
      </w:r>
      <w:r w:rsidR="005D3179" w:rsidRPr="00BD7B17">
        <w:rPr>
          <w:rFonts w:ascii="Arial" w:hAnsi="Arial" w:cs="Arial"/>
        </w:rPr>
        <w:t>6</w:t>
      </w:r>
      <w:r w:rsidR="00227324" w:rsidRPr="00BD7B17">
        <w:rPr>
          <w:rFonts w:ascii="Arial" w:hAnsi="Arial" w:cs="Arial"/>
        </w:rPr>
        <w:t>:</w:t>
      </w:r>
      <w:r w:rsidR="005D3179" w:rsidRPr="00BD7B17">
        <w:rPr>
          <w:rFonts w:ascii="Arial" w:hAnsi="Arial" w:cs="Arial"/>
        </w:rPr>
        <w:t>0</w:t>
      </w:r>
      <w:r w:rsidR="00227324" w:rsidRPr="00BD7B17">
        <w:rPr>
          <w:rFonts w:ascii="Arial" w:hAnsi="Arial" w:cs="Arial"/>
        </w:rPr>
        <w:t>0</w:t>
      </w:r>
      <w:r w:rsidR="003D5DCC" w:rsidRPr="00BD7B17">
        <w:rPr>
          <w:rFonts w:ascii="Arial" w:hAnsi="Arial" w:cs="Arial"/>
        </w:rPr>
        <w:t>pm)</w:t>
      </w:r>
      <w:r w:rsidR="00905DFF" w:rsidRPr="00BD7B17">
        <w:rPr>
          <w:rFonts w:ascii="Arial" w:hAnsi="Arial" w:cs="Arial"/>
        </w:rPr>
        <w:t xml:space="preserve"> at 490 Church Street, Aumsville OR 97325</w:t>
      </w:r>
      <w:r w:rsidR="005D3179" w:rsidRPr="00BD7B17">
        <w:rPr>
          <w:rFonts w:ascii="Arial" w:hAnsi="Arial" w:cs="Arial"/>
        </w:rPr>
        <w:t>.</w:t>
      </w:r>
    </w:p>
    <w:p w:rsidR="00905DFF" w:rsidRDefault="00905DFF" w:rsidP="00905DFF">
      <w:pPr>
        <w:rPr>
          <w:rFonts w:ascii="Arial" w:hAnsi="Arial" w:cs="Arial"/>
        </w:rPr>
      </w:pPr>
    </w:p>
    <w:p w:rsidR="00905DFF" w:rsidRPr="00905DFF" w:rsidRDefault="000669D6" w:rsidP="00905DFF">
      <w:pPr>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w:t>
      </w:r>
      <w:r w:rsidRPr="00227324">
        <w:rPr>
          <w:rFonts w:ascii="Arial" w:hAnsi="Arial" w:cs="Arial"/>
          <w:i/>
        </w:rPr>
        <w:t xml:space="preserve">by </w:t>
      </w:r>
      <w:r w:rsidR="003D5DCC" w:rsidRPr="00227324">
        <w:rPr>
          <w:rFonts w:ascii="Arial" w:hAnsi="Arial" w:cs="Arial"/>
          <w:i/>
        </w:rPr>
        <w:t xml:space="preserve">Director </w:t>
      </w:r>
      <w:r w:rsidR="005D3179">
        <w:rPr>
          <w:rFonts w:ascii="Arial" w:hAnsi="Arial" w:cs="Arial"/>
          <w:i/>
        </w:rPr>
        <w:t>Kuhl</w:t>
      </w:r>
      <w:r w:rsidR="003D5DCC">
        <w:rPr>
          <w:rFonts w:ascii="Arial" w:hAnsi="Arial" w:cs="Arial"/>
          <w:i/>
        </w:rPr>
        <w:t>,</w:t>
      </w:r>
      <w:r w:rsidRPr="00177BFD">
        <w:rPr>
          <w:rFonts w:ascii="Arial" w:hAnsi="Arial" w:cs="Arial"/>
          <w:i/>
        </w:rPr>
        <w:t xml:space="preserve"> motion seconded by </w:t>
      </w:r>
      <w:r w:rsidR="003D5DCC" w:rsidRPr="00227324">
        <w:rPr>
          <w:rFonts w:ascii="Arial" w:hAnsi="Arial" w:cs="Arial"/>
          <w:i/>
        </w:rPr>
        <w:t xml:space="preserve">Director </w:t>
      </w:r>
      <w:r w:rsidR="005D3179">
        <w:rPr>
          <w:rFonts w:ascii="Arial" w:hAnsi="Arial" w:cs="Arial"/>
          <w:i/>
        </w:rPr>
        <w:t>Smith</w:t>
      </w:r>
      <w:r w:rsidR="003D5DCC">
        <w:rPr>
          <w:rFonts w:ascii="Arial" w:hAnsi="Arial" w:cs="Arial"/>
          <w:i/>
        </w:rPr>
        <w:t>.</w:t>
      </w:r>
      <w:r w:rsidRPr="00177BFD">
        <w:rPr>
          <w:rFonts w:ascii="Arial" w:hAnsi="Arial" w:cs="Arial"/>
          <w:i/>
        </w:rPr>
        <w:t xml:space="preserve"> And, with no discussion or changes the motion carried unanimous</w:t>
      </w:r>
      <w:r>
        <w:rPr>
          <w:rFonts w:ascii="Arial" w:hAnsi="Arial" w:cs="Arial"/>
          <w:i/>
        </w:rPr>
        <w:t xml:space="preserve">ly adjourning the meeting at </w:t>
      </w:r>
      <w:r w:rsidR="002509BD">
        <w:rPr>
          <w:rFonts w:ascii="Arial" w:hAnsi="Arial" w:cs="Arial"/>
          <w:i/>
        </w:rPr>
        <w:t>1950</w:t>
      </w:r>
      <w:r>
        <w:rPr>
          <w:rFonts w:ascii="Arial" w:hAnsi="Arial" w:cs="Arial"/>
          <w:i/>
        </w:rPr>
        <w:t xml:space="preserve"> hours</w:t>
      </w:r>
      <w:r w:rsidR="00227324">
        <w:rPr>
          <w:rFonts w:ascii="Arial" w:hAnsi="Arial" w:cs="Arial"/>
          <w:i/>
        </w:rPr>
        <w:t xml:space="preserve"> (</w:t>
      </w:r>
      <w:r w:rsidR="002509BD">
        <w:rPr>
          <w:rFonts w:ascii="Arial" w:hAnsi="Arial" w:cs="Arial"/>
          <w:i/>
        </w:rPr>
        <w:t>7</w:t>
      </w:r>
      <w:r w:rsidR="00227324">
        <w:rPr>
          <w:rFonts w:ascii="Arial" w:hAnsi="Arial" w:cs="Arial"/>
          <w:i/>
        </w:rPr>
        <w:t>:</w:t>
      </w:r>
      <w:r w:rsidR="002509BD">
        <w:rPr>
          <w:rFonts w:ascii="Arial" w:hAnsi="Arial" w:cs="Arial"/>
          <w:i/>
        </w:rPr>
        <w:t xml:space="preserve">50 </w:t>
      </w:r>
      <w:r w:rsidR="00227324">
        <w:rPr>
          <w:rFonts w:ascii="Arial" w:hAnsi="Arial" w:cs="Arial"/>
          <w:i/>
        </w:rPr>
        <w:t>pm)</w:t>
      </w:r>
      <w:r>
        <w:rPr>
          <w:rFonts w:ascii="Arial" w:hAnsi="Arial" w:cs="Arial"/>
          <w:i/>
        </w:rPr>
        <w:t>.</w:t>
      </w:r>
    </w:p>
    <w:p w:rsidR="00177BFD" w:rsidRDefault="00177BFD" w:rsidP="00C040CD">
      <w:pPr>
        <w:rPr>
          <w:rFonts w:ascii="Arial" w:hAnsi="Arial" w:cs="Arial"/>
        </w:rPr>
      </w:pPr>
    </w:p>
    <w:p w:rsidR="003933AC" w:rsidRDefault="003933AC" w:rsidP="00C040CD">
      <w:pPr>
        <w:rPr>
          <w:rFonts w:ascii="Arial" w:hAnsi="Arial" w:cs="Arial"/>
        </w:rPr>
      </w:pPr>
    </w:p>
    <w:p w:rsidR="003933AC" w:rsidRDefault="003933AC" w:rsidP="00C040CD">
      <w:pPr>
        <w:rPr>
          <w:rFonts w:ascii="Arial" w:hAnsi="Arial" w:cs="Arial"/>
        </w:rPr>
      </w:pPr>
    </w:p>
    <w:p w:rsidR="003933AC" w:rsidRDefault="003933AC" w:rsidP="00C040CD">
      <w:pPr>
        <w:rPr>
          <w:rFonts w:ascii="Arial" w:hAnsi="Arial" w:cs="Arial"/>
        </w:rPr>
      </w:pPr>
    </w:p>
    <w:p w:rsidR="003933AC" w:rsidRDefault="003933AC" w:rsidP="00C040CD">
      <w:pPr>
        <w:rPr>
          <w:rFonts w:ascii="Arial" w:hAnsi="Arial" w:cs="Arial"/>
        </w:rPr>
      </w:pPr>
    </w:p>
    <w:p w:rsidR="003933AC" w:rsidRDefault="003933AC" w:rsidP="00C040CD">
      <w:pPr>
        <w:rPr>
          <w:rFonts w:ascii="Arial" w:hAnsi="Arial" w:cs="Arial"/>
        </w:rPr>
      </w:pPr>
    </w:p>
    <w:p w:rsidR="003933AC" w:rsidRDefault="003933AC" w:rsidP="00C040CD">
      <w:pPr>
        <w:rPr>
          <w:rFonts w:ascii="Arial" w:hAnsi="Arial" w:cs="Arial"/>
        </w:rPr>
      </w:pPr>
    </w:p>
    <w:p w:rsidR="003933AC" w:rsidRDefault="003933AC" w:rsidP="00C040CD">
      <w:pPr>
        <w:rPr>
          <w:rFonts w:ascii="Arial" w:hAnsi="Arial" w:cs="Arial"/>
        </w:rPr>
      </w:pPr>
    </w:p>
    <w:p w:rsidR="003933AC" w:rsidRDefault="003933AC" w:rsidP="00C040CD">
      <w:pPr>
        <w:rPr>
          <w:rFonts w:ascii="Arial" w:hAnsi="Arial" w:cs="Arial"/>
        </w:rPr>
      </w:pPr>
    </w:p>
    <w:p w:rsidR="003933AC" w:rsidRDefault="003933AC" w:rsidP="00C040CD">
      <w:pPr>
        <w:rPr>
          <w:rFonts w:ascii="Arial" w:hAnsi="Arial" w:cs="Arial"/>
        </w:rPr>
      </w:pPr>
    </w:p>
    <w:p w:rsidR="003933AC" w:rsidRDefault="003933AC" w:rsidP="00C040CD">
      <w:pPr>
        <w:rPr>
          <w:rFonts w:ascii="Arial" w:hAnsi="Arial" w:cs="Arial"/>
        </w:rPr>
      </w:pPr>
    </w:p>
    <w:p w:rsidR="003933AC" w:rsidRDefault="003933AC" w:rsidP="00C040CD">
      <w:pPr>
        <w:rPr>
          <w:rFonts w:ascii="Arial" w:hAnsi="Arial" w:cs="Arial"/>
        </w:rPr>
      </w:pPr>
    </w:p>
    <w:p w:rsidR="003933AC" w:rsidRDefault="003933AC" w:rsidP="00C040CD">
      <w:pPr>
        <w:rPr>
          <w:rFonts w:ascii="Arial" w:hAnsi="Arial" w:cs="Arial"/>
        </w:rPr>
      </w:pPr>
    </w:p>
    <w:p w:rsidR="003933AC" w:rsidRDefault="003933AC" w:rsidP="003933AC">
      <w:pPr>
        <w:rPr>
          <w:rFonts w:ascii="Arial" w:hAnsi="Arial" w:cs="Arial"/>
        </w:rPr>
      </w:pPr>
      <w:r>
        <w:rPr>
          <w:rFonts w:ascii="Arial" w:hAnsi="Arial" w:cs="Arial"/>
        </w:rPr>
        <w:t>Secretary ______________________________________  Date: __________________</w:t>
      </w:r>
    </w:p>
    <w:p w:rsidR="003933AC" w:rsidRDefault="003933AC" w:rsidP="003933AC">
      <w:pPr>
        <w:rPr>
          <w:rFonts w:ascii="Arial" w:hAnsi="Arial" w:cs="Arial"/>
        </w:rPr>
      </w:pPr>
    </w:p>
    <w:p w:rsidR="003933AC" w:rsidRDefault="003933AC" w:rsidP="003933AC">
      <w:pPr>
        <w:rPr>
          <w:rFonts w:ascii="Arial" w:hAnsi="Arial" w:cs="Arial"/>
        </w:rPr>
      </w:pPr>
    </w:p>
    <w:p w:rsidR="003933AC" w:rsidRDefault="003933AC" w:rsidP="003933AC">
      <w:pPr>
        <w:rPr>
          <w:rFonts w:ascii="Arial" w:hAnsi="Arial" w:cs="Arial"/>
        </w:rPr>
      </w:pPr>
    </w:p>
    <w:p w:rsidR="003933AC" w:rsidRDefault="003933AC" w:rsidP="003933AC">
      <w:pPr>
        <w:rPr>
          <w:rFonts w:ascii="Arial" w:hAnsi="Arial" w:cs="Arial"/>
        </w:rPr>
      </w:pPr>
    </w:p>
    <w:p w:rsidR="003933AC" w:rsidRPr="0058781D" w:rsidRDefault="003933AC" w:rsidP="003933AC">
      <w:pPr>
        <w:rPr>
          <w:rFonts w:ascii="Arial" w:hAnsi="Arial" w:cs="Arial"/>
        </w:rPr>
      </w:pPr>
      <w:r>
        <w:rPr>
          <w:rFonts w:ascii="Arial" w:hAnsi="Arial" w:cs="Arial"/>
        </w:rPr>
        <w:t>Michael Heffner, President ______________________________________  Date: __________________</w:t>
      </w:r>
    </w:p>
    <w:p w:rsidR="003933AC" w:rsidRPr="0058781D" w:rsidRDefault="003933AC" w:rsidP="00C040CD">
      <w:pPr>
        <w:rPr>
          <w:rFonts w:ascii="Arial" w:hAnsi="Arial" w:cs="Arial"/>
        </w:rPr>
      </w:pPr>
    </w:p>
    <w:sectPr w:rsidR="003933AC"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EF" w:rsidRDefault="009C0CEF" w:rsidP="00C040CD">
      <w:r>
        <w:separator/>
      </w:r>
    </w:p>
  </w:endnote>
  <w:endnote w:type="continuationSeparator" w:id="0">
    <w:p w:rsidR="009C0CEF" w:rsidRDefault="009C0CEF"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EF" w:rsidRDefault="009C0CEF" w:rsidP="00C040CD">
      <w:r>
        <w:separator/>
      </w:r>
    </w:p>
  </w:footnote>
  <w:footnote w:type="continuationSeparator" w:id="0">
    <w:p w:rsidR="009C0CEF" w:rsidRDefault="009C0CEF"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F8B"/>
    <w:multiLevelType w:val="hybridMultilevel"/>
    <w:tmpl w:val="2E56EB8E"/>
    <w:lvl w:ilvl="0" w:tplc="A83CB2F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E664C"/>
    <w:multiLevelType w:val="hybridMultilevel"/>
    <w:tmpl w:val="6052A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8D3DAE"/>
    <w:multiLevelType w:val="hybridMultilevel"/>
    <w:tmpl w:val="0136CF8E"/>
    <w:lvl w:ilvl="0" w:tplc="3CCA5B5A">
      <w:start w:val="7"/>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32A7B"/>
    <w:multiLevelType w:val="hybridMultilevel"/>
    <w:tmpl w:val="C4E2C2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E1143"/>
    <w:multiLevelType w:val="hybridMultilevel"/>
    <w:tmpl w:val="F3800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811CE"/>
    <w:multiLevelType w:val="hybridMultilevel"/>
    <w:tmpl w:val="6D12B9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232D55"/>
    <w:multiLevelType w:val="hybridMultilevel"/>
    <w:tmpl w:val="A628E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14A32"/>
    <w:multiLevelType w:val="hybridMultilevel"/>
    <w:tmpl w:val="2898C35A"/>
    <w:lvl w:ilvl="0" w:tplc="A83CB2FE">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4A5B5A"/>
    <w:multiLevelType w:val="hybridMultilevel"/>
    <w:tmpl w:val="CA665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DB0D8C"/>
    <w:multiLevelType w:val="hybridMultilevel"/>
    <w:tmpl w:val="CA665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6707D2"/>
    <w:multiLevelType w:val="hybridMultilevel"/>
    <w:tmpl w:val="6C58CB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573E6D"/>
    <w:multiLevelType w:val="hybridMultilevel"/>
    <w:tmpl w:val="CB6ED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302778"/>
    <w:multiLevelType w:val="hybridMultilevel"/>
    <w:tmpl w:val="B02E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D2725"/>
    <w:multiLevelType w:val="hybridMultilevel"/>
    <w:tmpl w:val="20A85122"/>
    <w:lvl w:ilvl="0" w:tplc="A83CB2F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9"/>
  </w:num>
  <w:num w:numId="4">
    <w:abstractNumId w:val="10"/>
  </w:num>
  <w:num w:numId="5">
    <w:abstractNumId w:val="7"/>
  </w:num>
  <w:num w:numId="6">
    <w:abstractNumId w:val="14"/>
  </w:num>
  <w:num w:numId="7">
    <w:abstractNumId w:val="4"/>
  </w:num>
  <w:num w:numId="8">
    <w:abstractNumId w:val="5"/>
  </w:num>
  <w:num w:numId="9">
    <w:abstractNumId w:val="0"/>
  </w:num>
  <w:num w:numId="10">
    <w:abstractNumId w:val="13"/>
  </w:num>
  <w:num w:numId="11">
    <w:abstractNumId w:val="2"/>
  </w:num>
  <w:num w:numId="12">
    <w:abstractNumId w:val="1"/>
  </w:num>
  <w:num w:numId="13">
    <w:abstractNumId w:val="12"/>
  </w:num>
  <w:num w:numId="14">
    <w:abstractNumId w:val="8"/>
  </w:num>
  <w:num w:numId="15">
    <w:abstractNumId w:val="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C0"/>
    <w:rsid w:val="00006195"/>
    <w:rsid w:val="00006481"/>
    <w:rsid w:val="00030B80"/>
    <w:rsid w:val="00046D99"/>
    <w:rsid w:val="000669D6"/>
    <w:rsid w:val="00075C25"/>
    <w:rsid w:val="00083BDE"/>
    <w:rsid w:val="00083FF8"/>
    <w:rsid w:val="00090251"/>
    <w:rsid w:val="000B5C0D"/>
    <w:rsid w:val="001140B7"/>
    <w:rsid w:val="0017482F"/>
    <w:rsid w:val="00177AF3"/>
    <w:rsid w:val="00177BFD"/>
    <w:rsid w:val="001C14A7"/>
    <w:rsid w:val="001E0FC0"/>
    <w:rsid w:val="001E1707"/>
    <w:rsid w:val="001F749E"/>
    <w:rsid w:val="00221138"/>
    <w:rsid w:val="00221FF7"/>
    <w:rsid w:val="00224F05"/>
    <w:rsid w:val="00227324"/>
    <w:rsid w:val="002472AE"/>
    <w:rsid w:val="002509BD"/>
    <w:rsid w:val="0026227D"/>
    <w:rsid w:val="0028365C"/>
    <w:rsid w:val="00284225"/>
    <w:rsid w:val="002917C9"/>
    <w:rsid w:val="00295B06"/>
    <w:rsid w:val="002B2C1F"/>
    <w:rsid w:val="002B436F"/>
    <w:rsid w:val="002C749E"/>
    <w:rsid w:val="002D40B1"/>
    <w:rsid w:val="00306C5F"/>
    <w:rsid w:val="00315E9D"/>
    <w:rsid w:val="003446CA"/>
    <w:rsid w:val="0038619D"/>
    <w:rsid w:val="003865CB"/>
    <w:rsid w:val="003933AC"/>
    <w:rsid w:val="00394152"/>
    <w:rsid w:val="003A158D"/>
    <w:rsid w:val="003B0E68"/>
    <w:rsid w:val="003C756D"/>
    <w:rsid w:val="003D0B69"/>
    <w:rsid w:val="003D5DCC"/>
    <w:rsid w:val="00407DDF"/>
    <w:rsid w:val="0043327E"/>
    <w:rsid w:val="0043458F"/>
    <w:rsid w:val="004509B7"/>
    <w:rsid w:val="00451D78"/>
    <w:rsid w:val="00454D97"/>
    <w:rsid w:val="00461C26"/>
    <w:rsid w:val="004A307E"/>
    <w:rsid w:val="004D4292"/>
    <w:rsid w:val="004E60B2"/>
    <w:rsid w:val="004E76C6"/>
    <w:rsid w:val="0050118C"/>
    <w:rsid w:val="00503C23"/>
    <w:rsid w:val="005225A4"/>
    <w:rsid w:val="00536C58"/>
    <w:rsid w:val="00545168"/>
    <w:rsid w:val="005926C5"/>
    <w:rsid w:val="00597AC3"/>
    <w:rsid w:val="005A21CF"/>
    <w:rsid w:val="005A3BEF"/>
    <w:rsid w:val="005B5A56"/>
    <w:rsid w:val="005B5D99"/>
    <w:rsid w:val="005B77B4"/>
    <w:rsid w:val="005D2050"/>
    <w:rsid w:val="005D3179"/>
    <w:rsid w:val="005D37A2"/>
    <w:rsid w:val="0064740D"/>
    <w:rsid w:val="0067387A"/>
    <w:rsid w:val="00674140"/>
    <w:rsid w:val="00697CEE"/>
    <w:rsid w:val="006B644D"/>
    <w:rsid w:val="007430F4"/>
    <w:rsid w:val="00753278"/>
    <w:rsid w:val="00762586"/>
    <w:rsid w:val="00767405"/>
    <w:rsid w:val="00775CB6"/>
    <w:rsid w:val="0078472E"/>
    <w:rsid w:val="007B13A1"/>
    <w:rsid w:val="007D16A8"/>
    <w:rsid w:val="007D539E"/>
    <w:rsid w:val="007E2442"/>
    <w:rsid w:val="007E79CF"/>
    <w:rsid w:val="00812CDC"/>
    <w:rsid w:val="00816C85"/>
    <w:rsid w:val="008E0627"/>
    <w:rsid w:val="008F6E1F"/>
    <w:rsid w:val="009032A7"/>
    <w:rsid w:val="00905DFF"/>
    <w:rsid w:val="00906B81"/>
    <w:rsid w:val="00940AEB"/>
    <w:rsid w:val="00952606"/>
    <w:rsid w:val="00965BE4"/>
    <w:rsid w:val="009C0CEF"/>
    <w:rsid w:val="009F2511"/>
    <w:rsid w:val="00A028C5"/>
    <w:rsid w:val="00A06002"/>
    <w:rsid w:val="00A07D76"/>
    <w:rsid w:val="00A12824"/>
    <w:rsid w:val="00A13E49"/>
    <w:rsid w:val="00A205B6"/>
    <w:rsid w:val="00A23AB9"/>
    <w:rsid w:val="00A25AA6"/>
    <w:rsid w:val="00A32EE4"/>
    <w:rsid w:val="00A74E96"/>
    <w:rsid w:val="00A853F7"/>
    <w:rsid w:val="00A90A66"/>
    <w:rsid w:val="00AA06E1"/>
    <w:rsid w:val="00AA2B83"/>
    <w:rsid w:val="00AB1BC3"/>
    <w:rsid w:val="00AE3DAA"/>
    <w:rsid w:val="00B029AB"/>
    <w:rsid w:val="00B05BB3"/>
    <w:rsid w:val="00B2462E"/>
    <w:rsid w:val="00B5399E"/>
    <w:rsid w:val="00B77F1B"/>
    <w:rsid w:val="00B86864"/>
    <w:rsid w:val="00B91534"/>
    <w:rsid w:val="00BD7B17"/>
    <w:rsid w:val="00BE786E"/>
    <w:rsid w:val="00BF2B5F"/>
    <w:rsid w:val="00C040CD"/>
    <w:rsid w:val="00C14A4C"/>
    <w:rsid w:val="00C26099"/>
    <w:rsid w:val="00C52F1C"/>
    <w:rsid w:val="00C73459"/>
    <w:rsid w:val="00C75222"/>
    <w:rsid w:val="00C771E2"/>
    <w:rsid w:val="00C80A46"/>
    <w:rsid w:val="00CA27CC"/>
    <w:rsid w:val="00CA7026"/>
    <w:rsid w:val="00CC6E60"/>
    <w:rsid w:val="00CD09B6"/>
    <w:rsid w:val="00CD73F2"/>
    <w:rsid w:val="00CE2F48"/>
    <w:rsid w:val="00CF7E04"/>
    <w:rsid w:val="00D00426"/>
    <w:rsid w:val="00D204F9"/>
    <w:rsid w:val="00D440C4"/>
    <w:rsid w:val="00D6705D"/>
    <w:rsid w:val="00D75466"/>
    <w:rsid w:val="00D8610F"/>
    <w:rsid w:val="00D90537"/>
    <w:rsid w:val="00DB66B2"/>
    <w:rsid w:val="00DB70FC"/>
    <w:rsid w:val="00DC1AC2"/>
    <w:rsid w:val="00DD40CE"/>
    <w:rsid w:val="00DE5736"/>
    <w:rsid w:val="00DF3447"/>
    <w:rsid w:val="00E13FB6"/>
    <w:rsid w:val="00E14453"/>
    <w:rsid w:val="00E460F2"/>
    <w:rsid w:val="00E465EB"/>
    <w:rsid w:val="00E60A2C"/>
    <w:rsid w:val="00E63A7B"/>
    <w:rsid w:val="00E64CB2"/>
    <w:rsid w:val="00E80B79"/>
    <w:rsid w:val="00E85AF4"/>
    <w:rsid w:val="00E87ED9"/>
    <w:rsid w:val="00EC7A37"/>
    <w:rsid w:val="00ED493E"/>
    <w:rsid w:val="00F45DBE"/>
    <w:rsid w:val="00F46C1F"/>
    <w:rsid w:val="00F473BC"/>
    <w:rsid w:val="00F54C3C"/>
    <w:rsid w:val="00F64BE9"/>
    <w:rsid w:val="00F76A56"/>
    <w:rsid w:val="00F94ED6"/>
    <w:rsid w:val="00FA2718"/>
    <w:rsid w:val="00FC5F9B"/>
    <w:rsid w:val="00FE2CA5"/>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3CC8B5"/>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character" w:styleId="CommentReference">
    <w:name w:val="annotation reference"/>
    <w:basedOn w:val="DefaultParagraphFont"/>
    <w:uiPriority w:val="99"/>
    <w:semiHidden/>
    <w:unhideWhenUsed/>
    <w:rsid w:val="00315E9D"/>
    <w:rPr>
      <w:sz w:val="16"/>
      <w:szCs w:val="16"/>
    </w:rPr>
  </w:style>
  <w:style w:type="paragraph" w:styleId="CommentText">
    <w:name w:val="annotation text"/>
    <w:basedOn w:val="Normal"/>
    <w:link w:val="CommentTextChar"/>
    <w:uiPriority w:val="99"/>
    <w:semiHidden/>
    <w:unhideWhenUsed/>
    <w:rsid w:val="00315E9D"/>
  </w:style>
  <w:style w:type="character" w:customStyle="1" w:styleId="CommentTextChar">
    <w:name w:val="Comment Text Char"/>
    <w:basedOn w:val="DefaultParagraphFont"/>
    <w:link w:val="CommentText"/>
    <w:uiPriority w:val="99"/>
    <w:semiHidden/>
    <w:rsid w:val="00315E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5E9D"/>
    <w:rPr>
      <w:b/>
      <w:bCs/>
    </w:rPr>
  </w:style>
  <w:style w:type="character" w:customStyle="1" w:styleId="CommentSubjectChar">
    <w:name w:val="Comment Subject Char"/>
    <w:basedOn w:val="CommentTextChar"/>
    <w:link w:val="CommentSubject"/>
    <w:uiPriority w:val="99"/>
    <w:semiHidden/>
    <w:rsid w:val="00315E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5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aumsvillef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7</cp:revision>
  <dcterms:created xsi:type="dcterms:W3CDTF">2017-01-12T00:43:00Z</dcterms:created>
  <dcterms:modified xsi:type="dcterms:W3CDTF">2017-01-13T00:56:00Z</dcterms:modified>
</cp:coreProperties>
</file>