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84D8" w14:textId="77777777"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1E579E96" wp14:editId="226BAB0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178DBAF0" wp14:editId="334938EB">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40DA451C" w14:textId="77777777"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14:paraId="109A1991" w14:textId="77777777" w:rsidR="00C040CD" w:rsidRDefault="00C040CD" w:rsidP="00C040CD">
      <w:pPr>
        <w:jc w:val="center"/>
      </w:pPr>
      <w:r>
        <w:rPr>
          <w:noProof/>
        </w:rPr>
        <w:drawing>
          <wp:inline distT="0" distB="0" distL="0" distR="0" wp14:anchorId="1B195DE6" wp14:editId="373401D1">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13690C8" wp14:editId="055D2B0A">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248E510" wp14:editId="21888D20">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14:paraId="02D393B7" w14:textId="77777777"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14:paraId="09D68443" w14:textId="77777777"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0E9AD733" wp14:editId="653E7972">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059CBB56" w14:textId="77777777" w:rsidR="00A23AB9" w:rsidRDefault="00A23AB9" w:rsidP="00A23AB9">
      <w:pPr>
        <w:jc w:val="center"/>
      </w:pPr>
    </w:p>
    <w:p w14:paraId="68CB972A" w14:textId="5E7806F1"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14:paraId="65731B66" w14:textId="77777777"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14:paraId="0BEEF5A5" w14:textId="18ECEE2D" w:rsidR="00A23AB9" w:rsidRPr="0058781D" w:rsidRDefault="00A92E1D" w:rsidP="00A12421">
      <w:pPr>
        <w:widowControl w:val="0"/>
        <w:jc w:val="center"/>
        <w:rPr>
          <w:rFonts w:ascii="Arial" w:hAnsi="Arial" w:cs="Arial"/>
          <w:color w:val="000000"/>
          <w:sz w:val="18"/>
          <w:lang w:bidi="en-US"/>
        </w:rPr>
      </w:pPr>
      <w:r>
        <w:rPr>
          <w:rFonts w:ascii="Arial" w:hAnsi="Arial" w:cs="Arial"/>
          <w:color w:val="000000"/>
          <w:lang w:bidi="en-US"/>
        </w:rPr>
        <w:t>April 8</w:t>
      </w:r>
      <w:r w:rsidR="0068050D">
        <w:rPr>
          <w:rFonts w:ascii="Arial" w:hAnsi="Arial" w:cs="Arial"/>
          <w:color w:val="000000"/>
          <w:lang w:bidi="en-US"/>
        </w:rPr>
        <w:t>, 2021</w:t>
      </w:r>
    </w:p>
    <w:p w14:paraId="69526965" w14:textId="77777777" w:rsidR="00A23AB9" w:rsidRPr="0058781D" w:rsidRDefault="00A23AB9" w:rsidP="00A12421">
      <w:pPr>
        <w:widowControl w:val="0"/>
        <w:jc w:val="center"/>
        <w:rPr>
          <w:rFonts w:ascii="Arial" w:hAnsi="Arial" w:cs="Arial"/>
          <w:lang w:bidi="en-US"/>
        </w:rPr>
      </w:pPr>
    </w:p>
    <w:p w14:paraId="19A23936" w14:textId="27C4E144" w:rsidR="00A23AB9" w:rsidRDefault="00DE5736" w:rsidP="00A23AB9">
      <w:pPr>
        <w:rPr>
          <w:rFonts w:ascii="Arial" w:hAnsi="Arial" w:cs="Arial"/>
        </w:rPr>
      </w:pPr>
      <w:r>
        <w:rPr>
          <w:rFonts w:ascii="Arial" w:hAnsi="Arial" w:cs="Arial"/>
        </w:rPr>
        <w:t xml:space="preserve">Call to order: </w:t>
      </w:r>
      <w:r w:rsidR="00535A19">
        <w:rPr>
          <w:rFonts w:ascii="Arial" w:hAnsi="Arial" w:cs="Arial"/>
        </w:rPr>
        <w:t xml:space="preserve">The </w:t>
      </w:r>
      <w:r w:rsidR="00DE6B8B">
        <w:rPr>
          <w:rFonts w:ascii="Arial" w:hAnsi="Arial" w:cs="Arial"/>
        </w:rPr>
        <w:t>public meeting was</w:t>
      </w:r>
      <w:r>
        <w:rPr>
          <w:rFonts w:ascii="Arial" w:hAnsi="Arial" w:cs="Arial"/>
        </w:rPr>
        <w:t xml:space="preserve"> called to order by</w:t>
      </w:r>
      <w:r w:rsidR="00FC7D2F">
        <w:rPr>
          <w:rFonts w:ascii="Arial" w:hAnsi="Arial" w:cs="Arial"/>
        </w:rPr>
        <w:t xml:space="preserve"> </w:t>
      </w:r>
      <w:r w:rsidR="00357B8B">
        <w:rPr>
          <w:rFonts w:ascii="Arial" w:hAnsi="Arial" w:cs="Arial"/>
        </w:rPr>
        <w:t>President Garrison</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DE6B8B">
        <w:rPr>
          <w:rFonts w:ascii="Arial" w:hAnsi="Arial" w:cs="Arial"/>
        </w:rPr>
        <w:t>3</w:t>
      </w:r>
      <w:r w:rsidR="00A92E1D">
        <w:rPr>
          <w:rFonts w:ascii="Arial" w:hAnsi="Arial" w:cs="Arial"/>
        </w:rPr>
        <w:t>5</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CA05C0">
        <w:rPr>
          <w:rFonts w:ascii="Arial" w:hAnsi="Arial" w:cs="Arial"/>
        </w:rPr>
        <w:t>6</w:t>
      </w:r>
      <w:r w:rsidR="00634BCD">
        <w:rPr>
          <w:rFonts w:ascii="Arial" w:hAnsi="Arial" w:cs="Arial"/>
        </w:rPr>
        <w:t>:</w:t>
      </w:r>
      <w:r w:rsidR="00DE6B8B">
        <w:rPr>
          <w:rFonts w:ascii="Arial" w:hAnsi="Arial" w:cs="Arial"/>
        </w:rPr>
        <w:t>3</w:t>
      </w:r>
      <w:r w:rsidR="00A92E1D">
        <w:rPr>
          <w:rFonts w:ascii="Arial" w:hAnsi="Arial" w:cs="Arial"/>
        </w:rPr>
        <w:t>5</w:t>
      </w:r>
      <w:r w:rsidR="005469B0">
        <w:rPr>
          <w:rFonts w:ascii="Arial" w:hAnsi="Arial" w:cs="Arial"/>
        </w:rPr>
        <w:t xml:space="preserve"> p</w:t>
      </w:r>
      <w:r w:rsidR="0012217A">
        <w:rPr>
          <w:rFonts w:ascii="Arial" w:hAnsi="Arial" w:cs="Arial"/>
        </w:rPr>
        <w:t>.</w:t>
      </w:r>
      <w:r w:rsidR="005469B0">
        <w:rPr>
          <w:rFonts w:ascii="Arial" w:hAnsi="Arial" w:cs="Arial"/>
        </w:rPr>
        <w:t>m.</w:t>
      </w:r>
      <w:r w:rsidR="00812B0C">
        <w:rPr>
          <w:rFonts w:ascii="Arial" w:hAnsi="Arial" w:cs="Arial"/>
        </w:rPr>
        <w:t xml:space="preserve"> </w:t>
      </w:r>
    </w:p>
    <w:p w14:paraId="7F798735" w14:textId="77777777" w:rsidR="00DE5736" w:rsidRDefault="00DE5736" w:rsidP="00A23AB9">
      <w:pPr>
        <w:rPr>
          <w:rFonts w:ascii="Arial" w:hAnsi="Arial" w:cs="Arial"/>
        </w:rPr>
      </w:pPr>
    </w:p>
    <w:p w14:paraId="7444FE1A" w14:textId="77777777" w:rsidR="00DE5736" w:rsidRDefault="00DE5736" w:rsidP="00A23AB9">
      <w:pPr>
        <w:rPr>
          <w:rFonts w:ascii="Arial" w:hAnsi="Arial" w:cs="Arial"/>
        </w:rPr>
      </w:pPr>
      <w:r>
        <w:rPr>
          <w:rFonts w:ascii="Arial" w:hAnsi="Arial" w:cs="Arial"/>
        </w:rPr>
        <w:t xml:space="preserve">Attendance: </w:t>
      </w:r>
    </w:p>
    <w:p w14:paraId="15D52369" w14:textId="07FF27FB" w:rsidR="0003346B" w:rsidRPr="00DE6B8B" w:rsidRDefault="00DE5736" w:rsidP="0040574F">
      <w:pPr>
        <w:ind w:left="720"/>
        <w:rPr>
          <w:rFonts w:ascii="Arial" w:hAnsi="Arial" w:cs="Arial"/>
        </w:rPr>
      </w:pPr>
      <w:r w:rsidRPr="00DE6B8B">
        <w:rPr>
          <w:rFonts w:ascii="Arial" w:hAnsi="Arial" w:cs="Arial"/>
          <w:i/>
          <w:u w:val="single"/>
        </w:rPr>
        <w:t>Board members:</w:t>
      </w:r>
      <w:r w:rsidR="0040574F" w:rsidRPr="00DE6B8B">
        <w:rPr>
          <w:rFonts w:ascii="Arial" w:hAnsi="Arial" w:cs="Arial"/>
        </w:rPr>
        <w:t xml:space="preserve"> </w:t>
      </w:r>
      <w:r w:rsidR="00357B8B" w:rsidRPr="00DE6B8B">
        <w:rPr>
          <w:rFonts w:ascii="Arial" w:hAnsi="Arial" w:cs="Arial"/>
        </w:rPr>
        <w:t xml:space="preserve">Joshua Phillis, Rob Garrison, </w:t>
      </w:r>
      <w:r w:rsidR="004C4D9B" w:rsidRPr="00DE6B8B">
        <w:rPr>
          <w:rFonts w:ascii="Arial" w:hAnsi="Arial" w:cs="Arial"/>
        </w:rPr>
        <w:t xml:space="preserve">Wayne Kuhl, </w:t>
      </w:r>
      <w:r w:rsidR="00535A19" w:rsidRPr="00DE6B8B">
        <w:rPr>
          <w:rFonts w:ascii="Arial" w:hAnsi="Arial" w:cs="Arial"/>
        </w:rPr>
        <w:t xml:space="preserve">and </w:t>
      </w:r>
      <w:r w:rsidR="00634BCD" w:rsidRPr="00DE6B8B">
        <w:rPr>
          <w:rFonts w:ascii="Arial" w:hAnsi="Arial" w:cs="Arial"/>
        </w:rPr>
        <w:t>Rachel Fellis</w:t>
      </w:r>
    </w:p>
    <w:p w14:paraId="4808C01B" w14:textId="61830566" w:rsidR="003C7B94" w:rsidRPr="00DE6B8B" w:rsidRDefault="0040574F" w:rsidP="0040574F">
      <w:pPr>
        <w:ind w:left="720"/>
        <w:rPr>
          <w:rFonts w:ascii="Arial" w:hAnsi="Arial" w:cs="Arial"/>
        </w:rPr>
      </w:pPr>
      <w:r w:rsidRPr="00DE6B8B">
        <w:rPr>
          <w:rFonts w:ascii="Arial" w:hAnsi="Arial" w:cs="Arial"/>
          <w:i/>
          <w:u w:val="single"/>
        </w:rPr>
        <w:t>Staff:</w:t>
      </w:r>
      <w:r w:rsidRPr="00DE6B8B">
        <w:rPr>
          <w:rFonts w:ascii="Arial" w:hAnsi="Arial" w:cs="Arial"/>
          <w:u w:val="single"/>
        </w:rPr>
        <w:t xml:space="preserve"> </w:t>
      </w:r>
      <w:r w:rsidRPr="00DE6B8B">
        <w:rPr>
          <w:rFonts w:ascii="Arial" w:hAnsi="Arial" w:cs="Arial"/>
        </w:rPr>
        <w:t xml:space="preserve"> </w:t>
      </w:r>
      <w:r w:rsidR="00A27133" w:rsidRPr="00DE6B8B">
        <w:rPr>
          <w:rFonts w:ascii="Arial" w:hAnsi="Arial" w:cs="Arial"/>
        </w:rPr>
        <w:t>Chief Roy Hari</w:t>
      </w:r>
      <w:r w:rsidR="00843E9D" w:rsidRPr="00DE6B8B">
        <w:rPr>
          <w:rFonts w:ascii="Arial" w:hAnsi="Arial" w:cs="Arial"/>
        </w:rPr>
        <w:t>, Captain Brad McKenzie</w:t>
      </w:r>
      <w:r w:rsidR="00DE6B8B" w:rsidRPr="00DE6B8B">
        <w:rPr>
          <w:rFonts w:ascii="Arial" w:hAnsi="Arial" w:cs="Arial"/>
        </w:rPr>
        <w:t xml:space="preserve">, </w:t>
      </w:r>
      <w:r w:rsidR="00DF1B0F" w:rsidRPr="00DE6B8B">
        <w:rPr>
          <w:rFonts w:ascii="Arial" w:hAnsi="Arial" w:cs="Arial"/>
        </w:rPr>
        <w:t>and</w:t>
      </w:r>
      <w:r w:rsidR="00A27133" w:rsidRPr="00DE6B8B">
        <w:rPr>
          <w:rFonts w:ascii="Arial" w:hAnsi="Arial" w:cs="Arial"/>
        </w:rPr>
        <w:t xml:space="preserve"> </w:t>
      </w:r>
      <w:r w:rsidRPr="00DE6B8B">
        <w:rPr>
          <w:rFonts w:ascii="Arial" w:hAnsi="Arial" w:cs="Arial"/>
        </w:rPr>
        <w:t>Off</w:t>
      </w:r>
      <w:r w:rsidR="003C7B94" w:rsidRPr="00DE6B8B">
        <w:rPr>
          <w:rFonts w:ascii="Arial" w:hAnsi="Arial" w:cs="Arial"/>
        </w:rPr>
        <w:t>ice Administrator Trish Lutgen</w:t>
      </w:r>
    </w:p>
    <w:p w14:paraId="4DE824E1" w14:textId="595863CE" w:rsidR="00BE78A5" w:rsidRPr="00DE6B8B" w:rsidRDefault="00DE6B8B" w:rsidP="0040574F">
      <w:pPr>
        <w:ind w:left="720"/>
        <w:rPr>
          <w:rFonts w:ascii="Arial" w:hAnsi="Arial" w:cs="Arial"/>
        </w:rPr>
      </w:pPr>
      <w:r w:rsidRPr="00DE6B8B">
        <w:rPr>
          <w:rFonts w:ascii="Arial" w:hAnsi="Arial" w:cs="Arial"/>
          <w:i/>
          <w:u w:val="single"/>
        </w:rPr>
        <w:t xml:space="preserve">Special Guests: </w:t>
      </w:r>
      <w:r w:rsidR="00A92E1D">
        <w:rPr>
          <w:rFonts w:ascii="Arial" w:hAnsi="Arial" w:cs="Arial"/>
          <w:iCs/>
        </w:rPr>
        <w:t>Matthew Etzel</w:t>
      </w:r>
    </w:p>
    <w:p w14:paraId="501BE287" w14:textId="77777777" w:rsidR="00BE78A5" w:rsidRPr="00BE78A5" w:rsidRDefault="00BE78A5" w:rsidP="0040574F">
      <w:pPr>
        <w:ind w:left="720"/>
      </w:pPr>
    </w:p>
    <w:p w14:paraId="1DF62AB5" w14:textId="3D7B380F" w:rsidR="00BE78A5" w:rsidRDefault="00BE78A5" w:rsidP="009F1EB3">
      <w:pPr>
        <w:rPr>
          <w:rFonts w:ascii="Arial" w:hAnsi="Arial" w:cs="Arial"/>
        </w:rPr>
      </w:pPr>
      <w:r>
        <w:rPr>
          <w:rFonts w:ascii="Arial" w:hAnsi="Arial" w:cs="Arial"/>
        </w:rPr>
        <w:t>Flag Salute: Completed</w:t>
      </w:r>
    </w:p>
    <w:p w14:paraId="3B227C3A" w14:textId="2EF9C076" w:rsidR="00BE78A5" w:rsidRDefault="00BE78A5" w:rsidP="009F1EB3">
      <w:pPr>
        <w:rPr>
          <w:rFonts w:ascii="Arial" w:hAnsi="Arial" w:cs="Arial"/>
        </w:rPr>
      </w:pPr>
    </w:p>
    <w:p w14:paraId="3E59348D" w14:textId="0C6DA37C" w:rsidR="00A92E1D" w:rsidRDefault="00A92E1D" w:rsidP="009F1EB3">
      <w:pPr>
        <w:rPr>
          <w:rFonts w:ascii="Arial" w:hAnsi="Arial" w:cs="Arial"/>
        </w:rPr>
      </w:pPr>
      <w:r>
        <w:rPr>
          <w:rFonts w:ascii="Arial" w:hAnsi="Arial" w:cs="Arial"/>
        </w:rPr>
        <w:t>Board Appointment: Director Kuhl was against the Board appointment as he had another appointee</w:t>
      </w:r>
      <w:r w:rsidR="00CE7FBF">
        <w:rPr>
          <w:rFonts w:ascii="Arial" w:hAnsi="Arial" w:cs="Arial"/>
        </w:rPr>
        <w:t>, but i</w:t>
      </w:r>
      <w:r>
        <w:rPr>
          <w:rFonts w:ascii="Arial" w:hAnsi="Arial" w:cs="Arial"/>
        </w:rPr>
        <w:t xml:space="preserve">t was explained that it does have to go to election, </w:t>
      </w:r>
      <w:r w:rsidR="00CE7FBF">
        <w:rPr>
          <w:rFonts w:ascii="Arial" w:hAnsi="Arial" w:cs="Arial"/>
        </w:rPr>
        <w:t>and</w:t>
      </w:r>
      <w:r>
        <w:rPr>
          <w:rFonts w:ascii="Arial" w:hAnsi="Arial" w:cs="Arial"/>
        </w:rPr>
        <w:t xml:space="preserve"> Mr. Etzel was the only registered candidate. Director Kuhl felt that there could be a write-in candidate. It was decided to wait until </w:t>
      </w:r>
      <w:r w:rsidR="00CE7FBF">
        <w:rPr>
          <w:rFonts w:ascii="Arial" w:hAnsi="Arial" w:cs="Arial"/>
        </w:rPr>
        <w:t xml:space="preserve">after </w:t>
      </w:r>
      <w:r>
        <w:rPr>
          <w:rFonts w:ascii="Arial" w:hAnsi="Arial" w:cs="Arial"/>
        </w:rPr>
        <w:t xml:space="preserve">the election to fill the position. </w:t>
      </w:r>
    </w:p>
    <w:p w14:paraId="1CA9FF67" w14:textId="77777777" w:rsidR="00A92E1D" w:rsidRDefault="00A92E1D" w:rsidP="009F1EB3">
      <w:pPr>
        <w:rPr>
          <w:rFonts w:ascii="Arial" w:hAnsi="Arial" w:cs="Arial"/>
        </w:rPr>
      </w:pPr>
    </w:p>
    <w:p w14:paraId="66BBE619" w14:textId="09519C5A" w:rsidR="007F4C90" w:rsidRDefault="007F4C90" w:rsidP="007F4C90">
      <w:pPr>
        <w:ind w:left="792" w:hanging="792"/>
        <w:rPr>
          <w:rFonts w:ascii="Arial" w:hAnsi="Arial" w:cs="Arial"/>
        </w:rPr>
      </w:pPr>
      <w:r>
        <w:rPr>
          <w:rFonts w:ascii="Arial" w:hAnsi="Arial" w:cs="Arial"/>
        </w:rPr>
        <w:t xml:space="preserve">Agenda: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A92E1D">
        <w:rPr>
          <w:rFonts w:ascii="Arial" w:hAnsi="Arial" w:cs="Arial"/>
          <w:i/>
        </w:rPr>
        <w:t>Kuhl</w:t>
      </w:r>
      <w:r w:rsidRPr="00B934B1">
        <w:rPr>
          <w:rFonts w:ascii="Arial" w:hAnsi="Arial" w:cs="Arial"/>
          <w:i/>
        </w:rPr>
        <w:t xml:space="preserve"> made a motion to approve the </w:t>
      </w:r>
      <w:r w:rsidR="00855625">
        <w:rPr>
          <w:rFonts w:ascii="Arial" w:hAnsi="Arial" w:cs="Arial"/>
          <w:i/>
        </w:rPr>
        <w:t>April 8</w:t>
      </w:r>
      <w:r w:rsidR="00855625" w:rsidRPr="00855625">
        <w:rPr>
          <w:rFonts w:ascii="Arial" w:hAnsi="Arial" w:cs="Arial"/>
          <w:i/>
          <w:vertAlign w:val="superscript"/>
        </w:rPr>
        <w:t>th</w:t>
      </w:r>
      <w:r w:rsidR="00855625">
        <w:rPr>
          <w:rFonts w:ascii="Arial" w:hAnsi="Arial" w:cs="Arial"/>
          <w:i/>
        </w:rPr>
        <w:t xml:space="preserve"> </w:t>
      </w:r>
      <w:r w:rsidRPr="00B934B1">
        <w:rPr>
          <w:rFonts w:ascii="Arial" w:hAnsi="Arial" w:cs="Arial"/>
          <w:i/>
        </w:rPr>
        <w:t>agenda</w:t>
      </w:r>
      <w:r>
        <w:rPr>
          <w:rFonts w:ascii="Arial" w:hAnsi="Arial" w:cs="Arial"/>
          <w:i/>
        </w:rPr>
        <w:t xml:space="preserve"> as presented</w:t>
      </w:r>
      <w:r w:rsidRPr="00B934B1">
        <w:rPr>
          <w:rFonts w:ascii="Arial" w:hAnsi="Arial" w:cs="Arial"/>
          <w:i/>
        </w:rPr>
        <w:t xml:space="preserve">, seconded by Director </w:t>
      </w:r>
      <w:r w:rsidR="00A92E1D">
        <w:rPr>
          <w:rFonts w:ascii="Arial" w:hAnsi="Arial" w:cs="Arial"/>
          <w:i/>
        </w:rPr>
        <w:t>Fellis</w:t>
      </w:r>
      <w:r w:rsidRPr="00B934B1">
        <w:rPr>
          <w:rFonts w:ascii="Arial" w:hAnsi="Arial" w:cs="Arial"/>
          <w:i/>
        </w:rPr>
        <w:t>. Motion carried unanimous</w:t>
      </w:r>
      <w:r>
        <w:rPr>
          <w:rFonts w:ascii="Arial" w:hAnsi="Arial" w:cs="Arial"/>
        </w:rPr>
        <w:t xml:space="preserve">.  </w:t>
      </w:r>
    </w:p>
    <w:p w14:paraId="51A4E6A8" w14:textId="77777777" w:rsidR="001458C1" w:rsidRDefault="001458C1" w:rsidP="008B3C7A">
      <w:pPr>
        <w:ind w:left="864" w:hanging="864"/>
        <w:rPr>
          <w:rFonts w:ascii="Arial" w:hAnsi="Arial" w:cs="Arial"/>
        </w:rPr>
      </w:pPr>
    </w:p>
    <w:p w14:paraId="32941318" w14:textId="7E57251C" w:rsidR="008B3C7A" w:rsidRDefault="008B3C7A" w:rsidP="008B3C7A">
      <w:pPr>
        <w:ind w:left="864" w:hanging="864"/>
        <w:rPr>
          <w:rFonts w:ascii="Arial" w:hAnsi="Arial" w:cs="Arial"/>
        </w:rPr>
      </w:pPr>
      <w:r>
        <w:rPr>
          <w:rFonts w:ascii="Arial" w:hAnsi="Arial" w:cs="Arial"/>
        </w:rPr>
        <w:t xml:space="preserve">Minutes: </w:t>
      </w:r>
      <w:r w:rsidR="00A92E1D">
        <w:rPr>
          <w:rFonts w:ascii="Arial" w:hAnsi="Arial" w:cs="Arial"/>
        </w:rPr>
        <w:t>March</w:t>
      </w:r>
      <w:r w:rsidR="00FC614B">
        <w:rPr>
          <w:rFonts w:ascii="Arial" w:hAnsi="Arial" w:cs="Arial"/>
        </w:rPr>
        <w:t xml:space="preserve"> 11</w:t>
      </w:r>
      <w:r>
        <w:rPr>
          <w:rFonts w:ascii="Arial" w:hAnsi="Arial" w:cs="Arial"/>
        </w:rPr>
        <w:t>, 202</w:t>
      </w:r>
      <w:r w:rsidR="001458C1">
        <w:rPr>
          <w:rFonts w:ascii="Arial" w:hAnsi="Arial" w:cs="Arial"/>
        </w:rPr>
        <w:t>1</w:t>
      </w:r>
      <w:r>
        <w:rPr>
          <w:rFonts w:ascii="Arial" w:hAnsi="Arial" w:cs="Arial"/>
        </w:rPr>
        <w:t xml:space="preserve"> Meeting Minutes.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FC614B">
        <w:rPr>
          <w:rFonts w:ascii="Arial" w:hAnsi="Arial" w:cs="Arial"/>
          <w:i/>
        </w:rPr>
        <w:t>Kuhl</w:t>
      </w:r>
      <w:r w:rsidRPr="00B934B1">
        <w:rPr>
          <w:rFonts w:ascii="Arial" w:hAnsi="Arial" w:cs="Arial"/>
          <w:i/>
        </w:rPr>
        <w:t xml:space="preserve"> made a motion to approve </w:t>
      </w:r>
      <w:r>
        <w:rPr>
          <w:rFonts w:ascii="Arial" w:hAnsi="Arial" w:cs="Arial"/>
          <w:i/>
        </w:rPr>
        <w:t xml:space="preserve">the </w:t>
      </w:r>
      <w:r w:rsidR="00855625">
        <w:rPr>
          <w:rFonts w:ascii="Arial" w:hAnsi="Arial" w:cs="Arial"/>
          <w:i/>
        </w:rPr>
        <w:t xml:space="preserve">March 11, 2021 </w:t>
      </w:r>
      <w:r>
        <w:rPr>
          <w:rFonts w:ascii="Arial" w:hAnsi="Arial" w:cs="Arial"/>
          <w:i/>
        </w:rPr>
        <w:t>minutes as presented</w:t>
      </w:r>
      <w:r w:rsidRPr="00B934B1">
        <w:rPr>
          <w:rFonts w:ascii="Arial" w:hAnsi="Arial" w:cs="Arial"/>
          <w:i/>
        </w:rPr>
        <w:t xml:space="preserve">, seconded by Director </w:t>
      </w:r>
      <w:r w:rsidR="00A92E1D">
        <w:rPr>
          <w:rFonts w:ascii="Arial" w:hAnsi="Arial" w:cs="Arial"/>
          <w:i/>
        </w:rPr>
        <w:t>Fellis</w:t>
      </w:r>
      <w:r w:rsidRPr="00B934B1">
        <w:rPr>
          <w:rFonts w:ascii="Arial" w:hAnsi="Arial" w:cs="Arial"/>
          <w:i/>
        </w:rPr>
        <w:t>. Motion carried unanimous</w:t>
      </w:r>
      <w:r>
        <w:rPr>
          <w:rFonts w:ascii="Arial" w:hAnsi="Arial" w:cs="Arial"/>
        </w:rPr>
        <w:t xml:space="preserve">. </w:t>
      </w:r>
    </w:p>
    <w:p w14:paraId="4A50AC40" w14:textId="77777777" w:rsidR="006A3E19" w:rsidRDefault="006A3E19" w:rsidP="00C040CD">
      <w:pPr>
        <w:rPr>
          <w:rFonts w:ascii="Arial" w:hAnsi="Arial" w:cs="Arial"/>
        </w:rPr>
      </w:pPr>
    </w:p>
    <w:p w14:paraId="52DCA43D" w14:textId="6850BA99" w:rsidR="00C040CD" w:rsidRPr="001458C1" w:rsidRDefault="001E6F4E" w:rsidP="00C040CD">
      <w:pPr>
        <w:rPr>
          <w:rFonts w:ascii="Arial" w:hAnsi="Arial" w:cs="Arial"/>
          <w:iCs/>
        </w:rPr>
      </w:pPr>
      <w:r>
        <w:rPr>
          <w:rFonts w:ascii="Arial" w:hAnsi="Arial" w:cs="Arial"/>
        </w:rPr>
        <w:t>Treasurer R</w:t>
      </w:r>
      <w:r w:rsidR="00B934B1">
        <w:rPr>
          <w:rFonts w:ascii="Arial" w:hAnsi="Arial" w:cs="Arial"/>
        </w:rPr>
        <w:t>eport</w:t>
      </w:r>
      <w:r w:rsidR="00FC7D2F">
        <w:rPr>
          <w:rFonts w:ascii="Arial" w:hAnsi="Arial" w:cs="Arial"/>
        </w:rPr>
        <w:t>:</w:t>
      </w:r>
      <w:r w:rsidR="00054F95">
        <w:rPr>
          <w:rFonts w:ascii="Arial" w:hAnsi="Arial" w:cs="Arial"/>
        </w:rPr>
        <w:t xml:space="preserve"> </w:t>
      </w:r>
      <w:bookmarkStart w:id="0" w:name="_Hlk526441929"/>
      <w:r w:rsidR="00B934B1">
        <w:rPr>
          <w:rFonts w:ascii="Arial" w:hAnsi="Arial" w:cs="Arial"/>
        </w:rPr>
        <w:t>As presented in the packet</w:t>
      </w:r>
      <w:r w:rsidR="00DC795C">
        <w:rPr>
          <w:rFonts w:ascii="Arial" w:hAnsi="Arial" w:cs="Arial"/>
          <w:i/>
        </w:rPr>
        <w:t>.</w:t>
      </w:r>
      <w:r w:rsidR="00324954">
        <w:rPr>
          <w:rFonts w:ascii="Arial" w:hAnsi="Arial" w:cs="Arial"/>
          <w:iCs/>
        </w:rPr>
        <w:t xml:space="preserve"> </w:t>
      </w:r>
      <w:r w:rsidR="00A92E1D">
        <w:rPr>
          <w:rFonts w:ascii="Arial" w:hAnsi="Arial" w:cs="Arial"/>
          <w:iCs/>
        </w:rPr>
        <w:t xml:space="preserve">Director Fellis asked about the Maintenance Program and why the income was low. Captain McKenzie stated that Turner has decided to go to someone that is located next door to the station. </w:t>
      </w:r>
      <w:r w:rsidR="00C07514">
        <w:rPr>
          <w:rFonts w:ascii="Arial" w:hAnsi="Arial" w:cs="Arial"/>
          <w:iCs/>
        </w:rPr>
        <w:t>Chief</w:t>
      </w:r>
      <w:r w:rsidR="00A92E1D">
        <w:rPr>
          <w:rFonts w:ascii="Arial" w:hAnsi="Arial" w:cs="Arial"/>
          <w:iCs/>
        </w:rPr>
        <w:t xml:space="preserve"> stated that Lyons </w:t>
      </w:r>
      <w:r w:rsidR="00C07514">
        <w:rPr>
          <w:rFonts w:ascii="Arial" w:hAnsi="Arial" w:cs="Arial"/>
          <w:iCs/>
        </w:rPr>
        <w:t xml:space="preserve">sent their guy down to pick Chris’ brain </w:t>
      </w:r>
      <w:r w:rsidR="00A92E1D">
        <w:rPr>
          <w:rFonts w:ascii="Arial" w:hAnsi="Arial" w:cs="Arial"/>
          <w:iCs/>
        </w:rPr>
        <w:t>about some of their apparatus</w:t>
      </w:r>
      <w:r w:rsidR="00806243">
        <w:rPr>
          <w:rFonts w:ascii="Arial" w:hAnsi="Arial" w:cs="Arial"/>
          <w:iCs/>
        </w:rPr>
        <w:t>, so there is work out there</w:t>
      </w:r>
      <w:r w:rsidR="00A92E1D">
        <w:rPr>
          <w:rFonts w:ascii="Arial" w:hAnsi="Arial" w:cs="Arial"/>
          <w:iCs/>
        </w:rPr>
        <w:t>.</w:t>
      </w:r>
      <w:r w:rsidR="00806243">
        <w:rPr>
          <w:rFonts w:ascii="Arial" w:hAnsi="Arial" w:cs="Arial"/>
          <w:iCs/>
        </w:rPr>
        <w:t xml:space="preserve"> </w:t>
      </w:r>
    </w:p>
    <w:p w14:paraId="7595978A" w14:textId="77777777" w:rsidR="00B934B1" w:rsidRDefault="00B934B1" w:rsidP="00C040CD">
      <w:pPr>
        <w:rPr>
          <w:rFonts w:ascii="Arial" w:hAnsi="Arial" w:cs="Arial"/>
        </w:rPr>
      </w:pPr>
    </w:p>
    <w:p w14:paraId="06E3921B" w14:textId="305C98D0" w:rsidR="00506368" w:rsidRDefault="00DF1831" w:rsidP="00C040CD">
      <w:pPr>
        <w:rPr>
          <w:rFonts w:ascii="Arial" w:hAnsi="Arial" w:cs="Arial"/>
        </w:rPr>
      </w:pPr>
      <w:r>
        <w:rPr>
          <w:rFonts w:ascii="Arial" w:hAnsi="Arial" w:cs="Arial"/>
        </w:rPr>
        <w:t xml:space="preserve">Volunteer Association: </w:t>
      </w:r>
      <w:r w:rsidR="00B86C67">
        <w:rPr>
          <w:rFonts w:ascii="Arial" w:hAnsi="Arial" w:cs="Arial"/>
        </w:rPr>
        <w:t>None present</w:t>
      </w:r>
      <w:r w:rsidR="00324954">
        <w:rPr>
          <w:rFonts w:ascii="Arial" w:hAnsi="Arial" w:cs="Arial"/>
        </w:rPr>
        <w:t xml:space="preserve">. </w:t>
      </w:r>
    </w:p>
    <w:p w14:paraId="0B9CE34C" w14:textId="77777777" w:rsidR="005E2A24" w:rsidRDefault="005E2A24" w:rsidP="00C040CD">
      <w:pPr>
        <w:rPr>
          <w:rFonts w:ascii="Arial" w:hAnsi="Arial" w:cs="Arial"/>
        </w:rPr>
      </w:pPr>
    </w:p>
    <w:p w14:paraId="6368CAC8" w14:textId="6EDB757B" w:rsidR="00B934B1" w:rsidRDefault="00B934B1" w:rsidP="00C040CD">
      <w:pPr>
        <w:rPr>
          <w:rFonts w:ascii="Arial" w:hAnsi="Arial" w:cs="Arial"/>
        </w:rPr>
      </w:pPr>
      <w:r>
        <w:rPr>
          <w:rFonts w:ascii="Arial" w:hAnsi="Arial" w:cs="Arial"/>
        </w:rPr>
        <w:t>Public Comment</w:t>
      </w:r>
      <w:r w:rsidR="00DF1831">
        <w:rPr>
          <w:rFonts w:ascii="Arial" w:hAnsi="Arial" w:cs="Arial"/>
        </w:rPr>
        <w:t xml:space="preserve"> (Agenda)</w:t>
      </w:r>
      <w:r>
        <w:rPr>
          <w:rFonts w:ascii="Arial" w:hAnsi="Arial" w:cs="Arial"/>
        </w:rPr>
        <w:t xml:space="preserve">: </w:t>
      </w:r>
      <w:r w:rsidR="00DF1831">
        <w:rPr>
          <w:rFonts w:ascii="Arial" w:hAnsi="Arial" w:cs="Arial"/>
        </w:rPr>
        <w:t>None</w:t>
      </w:r>
      <w:r w:rsidR="005E2A24">
        <w:rPr>
          <w:rFonts w:ascii="Arial" w:hAnsi="Arial" w:cs="Arial"/>
        </w:rPr>
        <w:t>.</w:t>
      </w:r>
    </w:p>
    <w:p w14:paraId="7361548A" w14:textId="77777777" w:rsidR="008B3C7A" w:rsidRDefault="008B3C7A" w:rsidP="009C6919">
      <w:pPr>
        <w:rPr>
          <w:rFonts w:ascii="Arial" w:hAnsi="Arial" w:cs="Arial"/>
        </w:rPr>
      </w:pPr>
    </w:p>
    <w:p w14:paraId="640D203F" w14:textId="1D0F69FA" w:rsidR="00F90786" w:rsidRDefault="00F90786" w:rsidP="009C6919">
      <w:pPr>
        <w:rPr>
          <w:rFonts w:ascii="Arial" w:hAnsi="Arial" w:cs="Arial"/>
        </w:rPr>
      </w:pPr>
      <w:r>
        <w:rPr>
          <w:rFonts w:ascii="Arial" w:hAnsi="Arial" w:cs="Arial"/>
        </w:rPr>
        <w:t>Old Business:</w:t>
      </w:r>
    </w:p>
    <w:p w14:paraId="4A8134B3" w14:textId="49954432" w:rsidR="00D44394" w:rsidRPr="00855625" w:rsidRDefault="005305D3" w:rsidP="002759EA">
      <w:pPr>
        <w:pStyle w:val="ListParagraph"/>
        <w:numPr>
          <w:ilvl w:val="0"/>
          <w:numId w:val="18"/>
        </w:numPr>
        <w:rPr>
          <w:rFonts w:ascii="Arial" w:hAnsi="Arial" w:cs="Arial"/>
          <w:i/>
        </w:rPr>
      </w:pPr>
      <w:r>
        <w:rPr>
          <w:rFonts w:ascii="Arial" w:hAnsi="Arial" w:cs="Arial"/>
        </w:rPr>
        <w:t>Table 8.6</w:t>
      </w:r>
      <w:r w:rsidR="00C07514">
        <w:rPr>
          <w:rFonts w:ascii="Arial" w:hAnsi="Arial" w:cs="Arial"/>
        </w:rPr>
        <w:t>- Time Off</w:t>
      </w:r>
      <w:r w:rsidR="00324954">
        <w:rPr>
          <w:rFonts w:ascii="Arial" w:hAnsi="Arial" w:cs="Arial"/>
        </w:rPr>
        <w:t xml:space="preserve">: </w:t>
      </w:r>
      <w:r w:rsidR="00AB7970">
        <w:rPr>
          <w:rFonts w:ascii="Arial" w:hAnsi="Arial" w:cs="Arial"/>
        </w:rPr>
        <w:t xml:space="preserve">Trish went over the family definition language added from the ASCFME bargaining contract. </w:t>
      </w:r>
      <w:r w:rsidR="00AB7970" w:rsidRPr="001E6F4E">
        <w:rPr>
          <w:rFonts w:ascii="Arial" w:hAnsi="Arial" w:cs="Arial"/>
          <w:b/>
        </w:rPr>
        <w:t>Action:</w:t>
      </w:r>
      <w:r w:rsidR="00AB7970">
        <w:rPr>
          <w:rFonts w:ascii="Arial" w:hAnsi="Arial" w:cs="Arial"/>
        </w:rPr>
        <w:t xml:space="preserve"> </w:t>
      </w:r>
      <w:r w:rsidR="00AB7970" w:rsidRPr="00B934B1">
        <w:rPr>
          <w:rFonts w:ascii="Arial" w:hAnsi="Arial" w:cs="Arial"/>
          <w:i/>
        </w:rPr>
        <w:t xml:space="preserve">Director </w:t>
      </w:r>
      <w:r w:rsidR="00AB7970">
        <w:rPr>
          <w:rFonts w:ascii="Arial" w:hAnsi="Arial" w:cs="Arial"/>
          <w:i/>
        </w:rPr>
        <w:t>Fellis</w:t>
      </w:r>
      <w:r w:rsidR="00AB7970" w:rsidRPr="00B934B1">
        <w:rPr>
          <w:rFonts w:ascii="Arial" w:hAnsi="Arial" w:cs="Arial"/>
          <w:i/>
        </w:rPr>
        <w:t xml:space="preserve"> made a motion to approve </w:t>
      </w:r>
      <w:r w:rsidR="00AB7970">
        <w:rPr>
          <w:rFonts w:ascii="Arial" w:hAnsi="Arial" w:cs="Arial"/>
          <w:i/>
        </w:rPr>
        <w:t>policy 8.6 as presented</w:t>
      </w:r>
      <w:r w:rsidR="00AB7970" w:rsidRPr="00B934B1">
        <w:rPr>
          <w:rFonts w:ascii="Arial" w:hAnsi="Arial" w:cs="Arial"/>
          <w:i/>
        </w:rPr>
        <w:t xml:space="preserve">, seconded by Director </w:t>
      </w:r>
      <w:r w:rsidR="00AB7970">
        <w:rPr>
          <w:rFonts w:ascii="Arial" w:hAnsi="Arial" w:cs="Arial"/>
          <w:i/>
        </w:rPr>
        <w:t>Phillis</w:t>
      </w:r>
      <w:r w:rsidR="00AB7970" w:rsidRPr="00B934B1">
        <w:rPr>
          <w:rFonts w:ascii="Arial" w:hAnsi="Arial" w:cs="Arial"/>
          <w:i/>
        </w:rPr>
        <w:t>. Motion carried unanimous</w:t>
      </w:r>
      <w:r w:rsidR="00AB7970">
        <w:rPr>
          <w:rFonts w:ascii="Arial" w:hAnsi="Arial" w:cs="Arial"/>
          <w:i/>
        </w:rPr>
        <w:t>.</w:t>
      </w:r>
      <w:r w:rsidR="00AB7970">
        <w:rPr>
          <w:rFonts w:ascii="Arial" w:hAnsi="Arial" w:cs="Arial"/>
        </w:rPr>
        <w:t xml:space="preserve"> </w:t>
      </w:r>
    </w:p>
    <w:p w14:paraId="209A962D" w14:textId="5639CD05" w:rsidR="00855625" w:rsidRPr="00C07514" w:rsidRDefault="00855625" w:rsidP="00C07514">
      <w:pPr>
        <w:pStyle w:val="ListParagraph"/>
        <w:numPr>
          <w:ilvl w:val="0"/>
          <w:numId w:val="18"/>
        </w:numPr>
        <w:rPr>
          <w:rFonts w:ascii="Arial" w:hAnsi="Arial" w:cs="Arial"/>
        </w:rPr>
      </w:pPr>
      <w:r>
        <w:rPr>
          <w:rFonts w:ascii="Arial" w:hAnsi="Arial" w:cs="Arial"/>
        </w:rPr>
        <w:t>Table 8.7</w:t>
      </w:r>
      <w:r w:rsidR="00C07514">
        <w:rPr>
          <w:rFonts w:ascii="Arial" w:hAnsi="Arial" w:cs="Arial"/>
        </w:rPr>
        <w:t>- Relations and Conduct</w:t>
      </w:r>
      <w:r>
        <w:rPr>
          <w:rFonts w:ascii="Arial" w:hAnsi="Arial" w:cs="Arial"/>
        </w:rPr>
        <w:t xml:space="preserve">: Trish </w:t>
      </w:r>
      <w:r w:rsidR="009414FA">
        <w:rPr>
          <w:rFonts w:ascii="Arial" w:hAnsi="Arial" w:cs="Arial"/>
        </w:rPr>
        <w:t>made one major change since the last board meeting</w:t>
      </w:r>
      <w:r>
        <w:rPr>
          <w:rFonts w:ascii="Arial" w:hAnsi="Arial" w:cs="Arial"/>
        </w:rPr>
        <w:t>.</w:t>
      </w:r>
      <w:r w:rsidR="009414FA">
        <w:rPr>
          <w:rFonts w:ascii="Arial" w:hAnsi="Arial" w:cs="Arial"/>
        </w:rPr>
        <w:t xml:space="preserve"> </w:t>
      </w:r>
      <w:r w:rsidR="00781FD0">
        <w:rPr>
          <w:rFonts w:ascii="Arial" w:hAnsi="Arial" w:cs="Arial"/>
        </w:rPr>
        <w:t>At the end of the section, s</w:t>
      </w:r>
      <w:r w:rsidR="009414FA">
        <w:rPr>
          <w:rFonts w:ascii="Arial" w:hAnsi="Arial" w:cs="Arial"/>
        </w:rPr>
        <w:t xml:space="preserve">he took the Voice mail/Electronic Mail/ Internet Access piece </w:t>
      </w:r>
      <w:r w:rsidR="00781FD0">
        <w:rPr>
          <w:rFonts w:ascii="Arial" w:hAnsi="Arial" w:cs="Arial"/>
        </w:rPr>
        <w:t xml:space="preserve">out </w:t>
      </w:r>
      <w:r w:rsidR="009414FA">
        <w:rPr>
          <w:rFonts w:ascii="Arial" w:hAnsi="Arial" w:cs="Arial"/>
        </w:rPr>
        <w:t xml:space="preserve">and made it 8.8 Information Security Policy. This was due to the SDAO Best Practices for this year being all about </w:t>
      </w:r>
      <w:r w:rsidR="00781FD0">
        <w:rPr>
          <w:rFonts w:ascii="Arial" w:hAnsi="Arial" w:cs="Arial"/>
        </w:rPr>
        <w:t>cybersecurity. At the March Board meeting,</w:t>
      </w:r>
      <w:r>
        <w:rPr>
          <w:rFonts w:ascii="Arial" w:hAnsi="Arial" w:cs="Arial"/>
        </w:rPr>
        <w:t xml:space="preserve"> President</w:t>
      </w:r>
      <w:r w:rsidR="00781FD0">
        <w:rPr>
          <w:rFonts w:ascii="Arial" w:hAnsi="Arial" w:cs="Arial"/>
        </w:rPr>
        <w:t xml:space="preserve"> Garrison</w:t>
      </w:r>
      <w:r>
        <w:rPr>
          <w:rFonts w:ascii="Arial" w:hAnsi="Arial" w:cs="Arial"/>
        </w:rPr>
        <w:t xml:space="preserve"> asked Trish to get verbiage from SDAO regarding </w:t>
      </w:r>
      <w:r w:rsidR="00781FD0">
        <w:rPr>
          <w:rFonts w:ascii="Arial" w:hAnsi="Arial" w:cs="Arial"/>
        </w:rPr>
        <w:t>taking “illegal” from the</w:t>
      </w:r>
      <w:r>
        <w:rPr>
          <w:rFonts w:ascii="Arial" w:hAnsi="Arial" w:cs="Arial"/>
        </w:rPr>
        <w:t xml:space="preserve"> drug usage section. </w:t>
      </w:r>
      <w:r w:rsidR="00781FD0">
        <w:rPr>
          <w:rFonts w:ascii="Arial" w:hAnsi="Arial" w:cs="Arial"/>
        </w:rPr>
        <w:t xml:space="preserve">Trish is still waiting for a response. President Garrison stated that the board should table 8.7 until the response from SDAO is received. Director Kuhl had a </w:t>
      </w:r>
      <w:r w:rsidR="00D12781">
        <w:rPr>
          <w:rFonts w:ascii="Arial" w:hAnsi="Arial" w:cs="Arial"/>
        </w:rPr>
        <w:t xml:space="preserve">clarifying </w:t>
      </w:r>
      <w:r w:rsidR="00781FD0">
        <w:rPr>
          <w:rFonts w:ascii="Arial" w:hAnsi="Arial" w:cs="Arial"/>
        </w:rPr>
        <w:t xml:space="preserve">question regarding </w:t>
      </w:r>
      <w:r w:rsidR="00D12781">
        <w:rPr>
          <w:rFonts w:ascii="Arial" w:hAnsi="Arial" w:cs="Arial"/>
        </w:rPr>
        <w:t>pages 8-41 and 8-42 being moved to a new section and will be addressed under new business. Trish confirmed that he was correct in his understanding.</w:t>
      </w:r>
    </w:p>
    <w:p w14:paraId="141775CD" w14:textId="77777777" w:rsidR="00DE23CE" w:rsidRDefault="00DE23CE" w:rsidP="00D44394">
      <w:pPr>
        <w:rPr>
          <w:rFonts w:ascii="Arial" w:hAnsi="Arial" w:cs="Arial"/>
          <w:i/>
        </w:rPr>
      </w:pPr>
    </w:p>
    <w:p w14:paraId="66286E6C" w14:textId="6F58DEDF" w:rsidR="00D46CFE" w:rsidRDefault="00D46CFE" w:rsidP="00D46CFE">
      <w:pPr>
        <w:rPr>
          <w:rFonts w:ascii="Arial" w:hAnsi="Arial" w:cs="Arial"/>
        </w:rPr>
      </w:pPr>
      <w:r>
        <w:rPr>
          <w:rFonts w:ascii="Arial" w:hAnsi="Arial" w:cs="Arial"/>
        </w:rPr>
        <w:t>New Business:</w:t>
      </w:r>
      <w:r w:rsidR="008C2B8B">
        <w:rPr>
          <w:rFonts w:ascii="Arial" w:hAnsi="Arial" w:cs="Arial"/>
        </w:rPr>
        <w:t xml:space="preserve"> </w:t>
      </w:r>
    </w:p>
    <w:p w14:paraId="1777E05C" w14:textId="6C5D2D47" w:rsidR="00271E30" w:rsidRDefault="00D12781" w:rsidP="00D12781">
      <w:pPr>
        <w:pStyle w:val="ListParagraph"/>
        <w:numPr>
          <w:ilvl w:val="0"/>
          <w:numId w:val="22"/>
        </w:numPr>
        <w:ind w:left="720"/>
        <w:rPr>
          <w:rFonts w:ascii="Arial" w:hAnsi="Arial" w:cs="Arial"/>
        </w:rPr>
      </w:pPr>
      <w:r>
        <w:rPr>
          <w:rFonts w:ascii="Arial" w:hAnsi="Arial" w:cs="Arial"/>
        </w:rPr>
        <w:t xml:space="preserve">Best Practices &amp; Policy 8.8 Information Security Policy: Trish stated that they have received the Best Practices from </w:t>
      </w:r>
      <w:r w:rsidR="00921251">
        <w:rPr>
          <w:rFonts w:ascii="Arial" w:hAnsi="Arial" w:cs="Arial"/>
        </w:rPr>
        <w:t>SDAO,</w:t>
      </w:r>
      <w:r>
        <w:rPr>
          <w:rFonts w:ascii="Arial" w:hAnsi="Arial" w:cs="Arial"/>
        </w:rPr>
        <w:t xml:space="preserve"> and it was all about Cybersecurity Risk Mitigation. </w:t>
      </w:r>
      <w:r w:rsidR="00C5360A">
        <w:rPr>
          <w:rFonts w:ascii="Arial" w:hAnsi="Arial" w:cs="Arial"/>
        </w:rPr>
        <w:t xml:space="preserve">Trish utilized the </w:t>
      </w:r>
      <w:r w:rsidR="00C5360A">
        <w:rPr>
          <w:rFonts w:ascii="Arial" w:hAnsi="Arial" w:cs="Arial"/>
        </w:rPr>
        <w:lastRenderedPageBreak/>
        <w:t xml:space="preserve">sample policy from SDAO to create 8.8 Information Security Policy. She also did not know if the District was already doing these things. She sent a draft to Structured Communications (our IT folks) and asked if we were doing this, if not what would it take to do it, and what was the price tag. The price to the items not currently being done is $8700.00 and there are additional monthly fees on top of that. </w:t>
      </w:r>
      <w:r w:rsidR="00921251">
        <w:rPr>
          <w:rFonts w:ascii="Arial" w:hAnsi="Arial" w:cs="Arial"/>
        </w:rPr>
        <w:t>Trish is working with SDAO and Structure to determine what we can or cannot do</w:t>
      </w:r>
      <w:r w:rsidR="00C5360A">
        <w:rPr>
          <w:rFonts w:ascii="Arial" w:hAnsi="Arial" w:cs="Arial"/>
        </w:rPr>
        <w:t>.</w:t>
      </w:r>
      <w:r w:rsidR="00921251">
        <w:rPr>
          <w:rFonts w:ascii="Arial" w:hAnsi="Arial" w:cs="Arial"/>
        </w:rPr>
        <w:t xml:space="preserve"> </w:t>
      </w:r>
    </w:p>
    <w:p w14:paraId="4C9F8B43" w14:textId="302AA745" w:rsidR="00D12781" w:rsidRDefault="00921251" w:rsidP="00D12781">
      <w:pPr>
        <w:pStyle w:val="ListParagraph"/>
        <w:numPr>
          <w:ilvl w:val="0"/>
          <w:numId w:val="22"/>
        </w:numPr>
        <w:ind w:left="720"/>
        <w:rPr>
          <w:rFonts w:ascii="Arial" w:hAnsi="Arial" w:cs="Arial"/>
        </w:rPr>
      </w:pPr>
      <w:r>
        <w:rPr>
          <w:rFonts w:ascii="Arial" w:hAnsi="Arial" w:cs="Arial"/>
        </w:rPr>
        <w:t xml:space="preserve">Pay Scale and 8.4 Wages: Chief Hari directed everyone to page 8-18 under 8.4. He informed the Board that he and President Garrison finally </w:t>
      </w:r>
      <w:r w:rsidR="00CE7FBF">
        <w:rPr>
          <w:rFonts w:ascii="Arial" w:hAnsi="Arial" w:cs="Arial"/>
        </w:rPr>
        <w:t>were able to meet and go over</w:t>
      </w:r>
      <w:r>
        <w:rPr>
          <w:rFonts w:ascii="Arial" w:hAnsi="Arial" w:cs="Arial"/>
        </w:rPr>
        <w:t xml:space="preserve"> the pay scale. He </w:t>
      </w:r>
      <w:r w:rsidR="00442D96">
        <w:rPr>
          <w:rFonts w:ascii="Arial" w:hAnsi="Arial" w:cs="Arial"/>
        </w:rPr>
        <w:t xml:space="preserve">took the current wages and picked an anchor position in this case the Firefighter/EMT position. </w:t>
      </w:r>
      <w:r w:rsidR="00CE7FBF">
        <w:rPr>
          <w:rFonts w:ascii="Arial" w:hAnsi="Arial" w:cs="Arial"/>
        </w:rPr>
        <w:t>The percent is figured out</w:t>
      </w:r>
      <w:r w:rsidR="00442D96">
        <w:rPr>
          <w:rFonts w:ascii="Arial" w:hAnsi="Arial" w:cs="Arial"/>
        </w:rPr>
        <w:t xml:space="preserve"> on the one position and that specific dollar figure is what everyone moves up instead of the percent. This fixes the percent spread across positions.</w:t>
      </w:r>
      <w:r w:rsidR="00F36578">
        <w:rPr>
          <w:rFonts w:ascii="Arial" w:hAnsi="Arial" w:cs="Arial"/>
        </w:rPr>
        <w:t xml:space="preserve"> The Firefighter Mechanic was pushed up against the Training Captain. The Office Admin needed to be adjusted so she was </w:t>
      </w:r>
      <w:proofErr w:type="gramStart"/>
      <w:r w:rsidR="00F36578">
        <w:rPr>
          <w:rFonts w:ascii="Arial" w:hAnsi="Arial" w:cs="Arial"/>
        </w:rPr>
        <w:t>similar to</w:t>
      </w:r>
      <w:proofErr w:type="gramEnd"/>
      <w:r w:rsidR="00F36578">
        <w:rPr>
          <w:rFonts w:ascii="Arial" w:hAnsi="Arial" w:cs="Arial"/>
        </w:rPr>
        <w:t xml:space="preserve"> her peers. Chief addressed the verbiage to 8.4 which will add CPI to the policy.</w:t>
      </w:r>
      <w:r w:rsidR="00442D96">
        <w:rPr>
          <w:rFonts w:ascii="Arial" w:hAnsi="Arial" w:cs="Arial"/>
        </w:rPr>
        <w:t xml:space="preserve"> </w:t>
      </w:r>
      <w:bookmarkStart w:id="1" w:name="_Hlk70001170"/>
      <w:r w:rsidR="00BB2E94" w:rsidRPr="001E6F4E">
        <w:rPr>
          <w:rFonts w:ascii="Arial" w:hAnsi="Arial" w:cs="Arial"/>
          <w:b/>
        </w:rPr>
        <w:t>Action:</w:t>
      </w:r>
      <w:r w:rsidR="00BB2E94">
        <w:rPr>
          <w:rFonts w:ascii="Arial" w:hAnsi="Arial" w:cs="Arial"/>
        </w:rPr>
        <w:t xml:space="preserve"> </w:t>
      </w:r>
      <w:r w:rsidR="00BB2E94" w:rsidRPr="00B934B1">
        <w:rPr>
          <w:rFonts w:ascii="Arial" w:hAnsi="Arial" w:cs="Arial"/>
          <w:i/>
        </w:rPr>
        <w:t xml:space="preserve">Director </w:t>
      </w:r>
      <w:r w:rsidR="00BB2E94">
        <w:rPr>
          <w:rFonts w:ascii="Arial" w:hAnsi="Arial" w:cs="Arial"/>
          <w:i/>
        </w:rPr>
        <w:t>Kuhl</w:t>
      </w:r>
      <w:r w:rsidR="00BB2E94" w:rsidRPr="00B934B1">
        <w:rPr>
          <w:rFonts w:ascii="Arial" w:hAnsi="Arial" w:cs="Arial"/>
          <w:i/>
        </w:rPr>
        <w:t xml:space="preserve"> made a motion to approve the </w:t>
      </w:r>
      <w:r w:rsidR="00BB2E94">
        <w:rPr>
          <w:rFonts w:ascii="Arial" w:hAnsi="Arial" w:cs="Arial"/>
          <w:i/>
        </w:rPr>
        <w:t>pay scale</w:t>
      </w:r>
      <w:r w:rsidR="00F36578">
        <w:rPr>
          <w:rFonts w:ascii="Arial" w:hAnsi="Arial" w:cs="Arial"/>
          <w:i/>
        </w:rPr>
        <w:t xml:space="preserve"> changes</w:t>
      </w:r>
      <w:r w:rsidR="00BB2E94">
        <w:rPr>
          <w:rFonts w:ascii="Arial" w:hAnsi="Arial" w:cs="Arial"/>
          <w:i/>
        </w:rPr>
        <w:t xml:space="preserve"> and the 8.4 </w:t>
      </w:r>
      <w:r w:rsidR="00F36578">
        <w:rPr>
          <w:rFonts w:ascii="Arial" w:hAnsi="Arial" w:cs="Arial"/>
          <w:i/>
        </w:rPr>
        <w:t xml:space="preserve">wage language in paragraph 6 to include CPI </w:t>
      </w:r>
      <w:r w:rsidR="00BB2E94">
        <w:rPr>
          <w:rFonts w:ascii="Arial" w:hAnsi="Arial" w:cs="Arial"/>
          <w:i/>
        </w:rPr>
        <w:t>as presented</w:t>
      </w:r>
      <w:r w:rsidR="00BB2E94" w:rsidRPr="00B934B1">
        <w:rPr>
          <w:rFonts w:ascii="Arial" w:hAnsi="Arial" w:cs="Arial"/>
          <w:i/>
        </w:rPr>
        <w:t xml:space="preserve">, seconded by Director </w:t>
      </w:r>
      <w:r w:rsidR="00F36578">
        <w:rPr>
          <w:rFonts w:ascii="Arial" w:hAnsi="Arial" w:cs="Arial"/>
          <w:i/>
        </w:rPr>
        <w:t>Phillis</w:t>
      </w:r>
      <w:r w:rsidR="00BB2E94" w:rsidRPr="00B934B1">
        <w:rPr>
          <w:rFonts w:ascii="Arial" w:hAnsi="Arial" w:cs="Arial"/>
          <w:i/>
        </w:rPr>
        <w:t>. Motion carried unanimous</w:t>
      </w:r>
      <w:r w:rsidR="00BB2E94">
        <w:rPr>
          <w:rFonts w:ascii="Arial" w:hAnsi="Arial" w:cs="Arial"/>
        </w:rPr>
        <w:t xml:space="preserve">.  </w:t>
      </w:r>
      <w:bookmarkEnd w:id="1"/>
    </w:p>
    <w:p w14:paraId="5A547CC8" w14:textId="040FA719" w:rsidR="00F36578" w:rsidRDefault="00F36578" w:rsidP="00D12781">
      <w:pPr>
        <w:pStyle w:val="ListParagraph"/>
        <w:numPr>
          <w:ilvl w:val="0"/>
          <w:numId w:val="22"/>
        </w:numPr>
        <w:ind w:left="720"/>
        <w:rPr>
          <w:rFonts w:ascii="Arial" w:hAnsi="Arial" w:cs="Arial"/>
        </w:rPr>
      </w:pPr>
      <w:r>
        <w:rPr>
          <w:rFonts w:ascii="Arial" w:hAnsi="Arial" w:cs="Arial"/>
        </w:rPr>
        <w:t xml:space="preserve">Volunteer Awards – Policy 13 – Awards Program. We would like to propose that we double the HRA VEBA rate from $3 to $6 per call. There is minimal impact to the budget. </w:t>
      </w:r>
      <w:r w:rsidR="007577B3">
        <w:rPr>
          <w:rFonts w:ascii="Arial" w:hAnsi="Arial" w:cs="Arial"/>
        </w:rPr>
        <w:t xml:space="preserve">President Garrison asked if the District has response minimums. Chief responded that there is and </w:t>
      </w:r>
      <w:proofErr w:type="gramStart"/>
      <w:r w:rsidR="007577B3">
        <w:rPr>
          <w:rFonts w:ascii="Arial" w:hAnsi="Arial" w:cs="Arial"/>
        </w:rPr>
        <w:t>it’s</w:t>
      </w:r>
      <w:proofErr w:type="gramEnd"/>
      <w:r w:rsidR="007577B3">
        <w:rPr>
          <w:rFonts w:ascii="Arial" w:hAnsi="Arial" w:cs="Arial"/>
        </w:rPr>
        <w:t xml:space="preserve"> a struggle with folks making their minimums. </w:t>
      </w:r>
      <w:r w:rsidR="007577B3" w:rsidRPr="001E6F4E">
        <w:rPr>
          <w:rFonts w:ascii="Arial" w:hAnsi="Arial" w:cs="Arial"/>
          <w:b/>
        </w:rPr>
        <w:t>Action:</w:t>
      </w:r>
      <w:r w:rsidR="007577B3">
        <w:rPr>
          <w:rFonts w:ascii="Arial" w:hAnsi="Arial" w:cs="Arial"/>
        </w:rPr>
        <w:t xml:space="preserve"> </w:t>
      </w:r>
      <w:r w:rsidR="007577B3" w:rsidRPr="00B934B1">
        <w:rPr>
          <w:rFonts w:ascii="Arial" w:hAnsi="Arial" w:cs="Arial"/>
          <w:i/>
        </w:rPr>
        <w:t xml:space="preserve">Director </w:t>
      </w:r>
      <w:r w:rsidR="007577B3">
        <w:rPr>
          <w:rFonts w:ascii="Arial" w:hAnsi="Arial" w:cs="Arial"/>
          <w:i/>
        </w:rPr>
        <w:t>Kuhl</w:t>
      </w:r>
      <w:r w:rsidR="007577B3" w:rsidRPr="00B934B1">
        <w:rPr>
          <w:rFonts w:ascii="Arial" w:hAnsi="Arial" w:cs="Arial"/>
          <w:i/>
        </w:rPr>
        <w:t xml:space="preserve"> made a motion to approve the </w:t>
      </w:r>
      <w:r w:rsidR="007577B3">
        <w:rPr>
          <w:rFonts w:ascii="Arial" w:hAnsi="Arial" w:cs="Arial"/>
          <w:i/>
        </w:rPr>
        <w:t>rate change from $3 to $6 in policy 13-Awards Program</w:t>
      </w:r>
      <w:r w:rsidR="007577B3" w:rsidRPr="00B934B1">
        <w:rPr>
          <w:rFonts w:ascii="Arial" w:hAnsi="Arial" w:cs="Arial"/>
          <w:i/>
        </w:rPr>
        <w:t xml:space="preserve">, seconded by Director </w:t>
      </w:r>
      <w:r w:rsidR="007577B3">
        <w:rPr>
          <w:rFonts w:ascii="Arial" w:hAnsi="Arial" w:cs="Arial"/>
          <w:i/>
        </w:rPr>
        <w:t>Phillis</w:t>
      </w:r>
      <w:r w:rsidR="007577B3" w:rsidRPr="00B934B1">
        <w:rPr>
          <w:rFonts w:ascii="Arial" w:hAnsi="Arial" w:cs="Arial"/>
          <w:i/>
        </w:rPr>
        <w:t>. Motion carried unanimous</w:t>
      </w:r>
      <w:r w:rsidR="007577B3">
        <w:rPr>
          <w:rFonts w:ascii="Arial" w:hAnsi="Arial" w:cs="Arial"/>
        </w:rPr>
        <w:t xml:space="preserve">.  </w:t>
      </w:r>
    </w:p>
    <w:p w14:paraId="678A250C" w14:textId="3E056430" w:rsidR="007577B3" w:rsidRPr="00D12781" w:rsidRDefault="007577B3" w:rsidP="00D12781">
      <w:pPr>
        <w:pStyle w:val="ListParagraph"/>
        <w:numPr>
          <w:ilvl w:val="0"/>
          <w:numId w:val="22"/>
        </w:numPr>
        <w:ind w:left="720"/>
        <w:rPr>
          <w:rFonts w:ascii="Arial" w:hAnsi="Arial" w:cs="Arial"/>
        </w:rPr>
      </w:pPr>
      <w:r>
        <w:rPr>
          <w:rFonts w:ascii="Arial" w:hAnsi="Arial" w:cs="Arial"/>
        </w:rPr>
        <w:t>Bank Signers – Due to Director Smith resigning from the Board, we need to update signers</w:t>
      </w:r>
      <w:r w:rsidR="00F531CE">
        <w:rPr>
          <w:rFonts w:ascii="Arial" w:hAnsi="Arial" w:cs="Arial"/>
        </w:rPr>
        <w:t xml:space="preserve"> at Columbia Bank</w:t>
      </w:r>
      <w:r>
        <w:rPr>
          <w:rFonts w:ascii="Arial" w:hAnsi="Arial" w:cs="Arial"/>
        </w:rPr>
        <w:t>.</w:t>
      </w:r>
      <w:r w:rsidR="00F531CE">
        <w:rPr>
          <w:rFonts w:ascii="Arial" w:hAnsi="Arial" w:cs="Arial"/>
        </w:rPr>
        <w:t xml:space="preserve"> Director Fellis felt that it would be best if we added </w:t>
      </w:r>
      <w:proofErr w:type="gramStart"/>
      <w:r w:rsidR="00F531CE">
        <w:rPr>
          <w:rFonts w:ascii="Arial" w:hAnsi="Arial" w:cs="Arial"/>
        </w:rPr>
        <w:t>all of</w:t>
      </w:r>
      <w:proofErr w:type="gramEnd"/>
      <w:r w:rsidR="00F531CE">
        <w:rPr>
          <w:rFonts w:ascii="Arial" w:hAnsi="Arial" w:cs="Arial"/>
        </w:rPr>
        <w:t xml:space="preserve"> the Board Members due to when fire season starts some board members will </w:t>
      </w:r>
      <w:r w:rsidR="00CE7FBF">
        <w:rPr>
          <w:rFonts w:ascii="Arial" w:hAnsi="Arial" w:cs="Arial"/>
        </w:rPr>
        <w:t>be less</w:t>
      </w:r>
      <w:r w:rsidR="00F531CE">
        <w:rPr>
          <w:rFonts w:ascii="Arial" w:hAnsi="Arial" w:cs="Arial"/>
        </w:rPr>
        <w:t xml:space="preserve"> available. </w:t>
      </w:r>
      <w:r>
        <w:rPr>
          <w:rFonts w:ascii="Arial" w:hAnsi="Arial" w:cs="Arial"/>
        </w:rPr>
        <w:t xml:space="preserve"> </w:t>
      </w:r>
      <w:r w:rsidRPr="001E6F4E">
        <w:rPr>
          <w:rFonts w:ascii="Arial" w:hAnsi="Arial" w:cs="Arial"/>
          <w:b/>
        </w:rPr>
        <w:t>Action:</w:t>
      </w:r>
      <w:r>
        <w:rPr>
          <w:rFonts w:ascii="Arial" w:hAnsi="Arial" w:cs="Arial"/>
        </w:rPr>
        <w:t xml:space="preserve"> </w:t>
      </w:r>
      <w:r>
        <w:rPr>
          <w:rFonts w:ascii="Arial" w:hAnsi="Arial" w:cs="Arial"/>
          <w:i/>
        </w:rPr>
        <w:t>President Garrison</w:t>
      </w:r>
      <w:r w:rsidRPr="00B934B1">
        <w:rPr>
          <w:rFonts w:ascii="Arial" w:hAnsi="Arial" w:cs="Arial"/>
          <w:i/>
        </w:rPr>
        <w:t xml:space="preserve"> made a motion </w:t>
      </w:r>
      <w:r>
        <w:rPr>
          <w:rFonts w:ascii="Arial" w:hAnsi="Arial" w:cs="Arial"/>
          <w:i/>
        </w:rPr>
        <w:t xml:space="preserve">to remove Garvin Kyle Smith </w:t>
      </w:r>
      <w:r w:rsidR="00F531CE">
        <w:rPr>
          <w:rFonts w:ascii="Arial" w:hAnsi="Arial" w:cs="Arial"/>
          <w:i/>
        </w:rPr>
        <w:t>as a check signer with Columbia Bank, add Director</w:t>
      </w:r>
      <w:r w:rsidR="004277C3">
        <w:rPr>
          <w:rFonts w:ascii="Arial" w:hAnsi="Arial" w:cs="Arial"/>
          <w:i/>
        </w:rPr>
        <w:t>s</w:t>
      </w:r>
      <w:r w:rsidR="00F531CE">
        <w:rPr>
          <w:rFonts w:ascii="Arial" w:hAnsi="Arial" w:cs="Arial"/>
          <w:i/>
        </w:rPr>
        <w:t xml:space="preserve"> Wayne Kuhl and Joshua Phillis as check signers and keep </w:t>
      </w:r>
      <w:r w:rsidR="004277C3">
        <w:rPr>
          <w:rFonts w:ascii="Arial" w:hAnsi="Arial" w:cs="Arial"/>
          <w:i/>
        </w:rPr>
        <w:t>Directors Robert Garrison and Rachel Fellis along with employees Roy Hari and Brad McKenzie as check signers</w:t>
      </w:r>
      <w:r w:rsidRPr="00B934B1">
        <w:rPr>
          <w:rFonts w:ascii="Arial" w:hAnsi="Arial" w:cs="Arial"/>
          <w:i/>
        </w:rPr>
        <w:t xml:space="preserve">, seconded by Director </w:t>
      </w:r>
      <w:r w:rsidR="004277C3">
        <w:rPr>
          <w:rFonts w:ascii="Arial" w:hAnsi="Arial" w:cs="Arial"/>
          <w:i/>
        </w:rPr>
        <w:t>Kuhl</w:t>
      </w:r>
      <w:r w:rsidRPr="00B934B1">
        <w:rPr>
          <w:rFonts w:ascii="Arial" w:hAnsi="Arial" w:cs="Arial"/>
          <w:i/>
        </w:rPr>
        <w:t>. Motion carried unanimous</w:t>
      </w:r>
      <w:r>
        <w:rPr>
          <w:rFonts w:ascii="Arial" w:hAnsi="Arial" w:cs="Arial"/>
        </w:rPr>
        <w:t xml:space="preserve">.  </w:t>
      </w:r>
    </w:p>
    <w:p w14:paraId="521C451A" w14:textId="2193C9B1" w:rsidR="002E63A8" w:rsidRDefault="002E63A8" w:rsidP="00D21B81">
      <w:pPr>
        <w:pStyle w:val="ListParagraph"/>
        <w:rPr>
          <w:rFonts w:ascii="Arial" w:hAnsi="Arial" w:cs="Arial"/>
        </w:rPr>
      </w:pPr>
    </w:p>
    <w:p w14:paraId="5EF91A6B" w14:textId="77777777" w:rsidR="00A1209E" w:rsidRDefault="00381C5F" w:rsidP="00A1209E">
      <w:pPr>
        <w:ind w:left="1440" w:hanging="1440"/>
        <w:rPr>
          <w:rFonts w:ascii="Arial" w:hAnsi="Arial" w:cs="Arial"/>
        </w:rPr>
      </w:pPr>
      <w:r>
        <w:rPr>
          <w:rFonts w:ascii="Arial" w:hAnsi="Arial" w:cs="Arial"/>
        </w:rPr>
        <w:t xml:space="preserve">Chief’s Report: </w:t>
      </w:r>
      <w:r w:rsidR="00A1209E">
        <w:rPr>
          <w:rFonts w:ascii="Arial" w:hAnsi="Arial" w:cs="Arial"/>
        </w:rPr>
        <w:t xml:space="preserve"> </w:t>
      </w:r>
    </w:p>
    <w:p w14:paraId="6EACE046" w14:textId="5AA147F7" w:rsidR="00E132F0" w:rsidRDefault="004277C3" w:rsidP="00A1209E">
      <w:pPr>
        <w:ind w:left="720"/>
        <w:rPr>
          <w:rFonts w:ascii="Arial" w:hAnsi="Arial" w:cs="Arial"/>
        </w:rPr>
      </w:pPr>
      <w:proofErr w:type="gramStart"/>
      <w:r>
        <w:rPr>
          <w:rFonts w:ascii="Arial" w:hAnsi="Arial" w:cs="Arial"/>
        </w:rPr>
        <w:t>It’s</w:t>
      </w:r>
      <w:proofErr w:type="gramEnd"/>
      <w:r>
        <w:rPr>
          <w:rFonts w:ascii="Arial" w:hAnsi="Arial" w:cs="Arial"/>
        </w:rPr>
        <w:t xml:space="preserve"> been a slow month for Chief, but Trish has been busy with budget. </w:t>
      </w:r>
      <w:r w:rsidR="00E132F0">
        <w:rPr>
          <w:rFonts w:ascii="Arial" w:hAnsi="Arial" w:cs="Arial"/>
        </w:rPr>
        <w:t xml:space="preserve"> </w:t>
      </w:r>
      <w:proofErr w:type="gramStart"/>
      <w:r>
        <w:rPr>
          <w:rFonts w:ascii="Arial" w:hAnsi="Arial" w:cs="Arial"/>
        </w:rPr>
        <w:t>We’ve</w:t>
      </w:r>
      <w:proofErr w:type="gramEnd"/>
      <w:r>
        <w:rPr>
          <w:rFonts w:ascii="Arial" w:hAnsi="Arial" w:cs="Arial"/>
        </w:rPr>
        <w:t xml:space="preserve"> review</w:t>
      </w:r>
      <w:r w:rsidR="00295572">
        <w:rPr>
          <w:rFonts w:ascii="Arial" w:hAnsi="Arial" w:cs="Arial"/>
        </w:rPr>
        <w:t>ed</w:t>
      </w:r>
      <w:r>
        <w:rPr>
          <w:rFonts w:ascii="Arial" w:hAnsi="Arial" w:cs="Arial"/>
        </w:rPr>
        <w:t xml:space="preserve"> the budget at two different staff meetings. We received information today from Ted Sheppard that the Bradley Property has sold. There will be 5 graduating with </w:t>
      </w:r>
      <w:r w:rsidR="00CE7FBF">
        <w:rPr>
          <w:rFonts w:ascii="Arial" w:hAnsi="Arial" w:cs="Arial"/>
        </w:rPr>
        <w:t>F</w:t>
      </w:r>
      <w:r>
        <w:rPr>
          <w:rFonts w:ascii="Arial" w:hAnsi="Arial" w:cs="Arial"/>
        </w:rPr>
        <w:t>irefighter 1</w:t>
      </w:r>
      <w:r w:rsidR="00295572">
        <w:rPr>
          <w:rFonts w:ascii="Arial" w:hAnsi="Arial" w:cs="Arial"/>
        </w:rPr>
        <w:t xml:space="preserve"> from the Academy</w:t>
      </w:r>
      <w:r>
        <w:rPr>
          <w:rFonts w:ascii="Arial" w:hAnsi="Arial" w:cs="Arial"/>
        </w:rPr>
        <w:t xml:space="preserve">. </w:t>
      </w:r>
      <w:r w:rsidR="00295572">
        <w:rPr>
          <w:rFonts w:ascii="Arial" w:hAnsi="Arial" w:cs="Arial"/>
        </w:rPr>
        <w:t>We are discovering that t</w:t>
      </w:r>
      <w:r>
        <w:rPr>
          <w:rFonts w:ascii="Arial" w:hAnsi="Arial" w:cs="Arial"/>
        </w:rPr>
        <w:t xml:space="preserve">he cadets are not completing academy. We have a group that is taking things seriously and a group that </w:t>
      </w:r>
      <w:r w:rsidR="005919CF">
        <w:rPr>
          <w:rFonts w:ascii="Arial" w:hAnsi="Arial" w:cs="Arial"/>
        </w:rPr>
        <w:t>is</w:t>
      </w:r>
      <w:r>
        <w:rPr>
          <w:rFonts w:ascii="Arial" w:hAnsi="Arial" w:cs="Arial"/>
        </w:rPr>
        <w:t xml:space="preserve"> not. We are still waiting for information on grant approval. The </w:t>
      </w:r>
      <w:r w:rsidR="00295572">
        <w:rPr>
          <w:rFonts w:ascii="Arial" w:hAnsi="Arial" w:cs="Arial"/>
        </w:rPr>
        <w:t>V</w:t>
      </w:r>
      <w:r>
        <w:rPr>
          <w:rFonts w:ascii="Arial" w:hAnsi="Arial" w:cs="Arial"/>
        </w:rPr>
        <w:t xml:space="preserve">olunteer </w:t>
      </w:r>
      <w:r w:rsidR="00295572">
        <w:rPr>
          <w:rFonts w:ascii="Arial" w:hAnsi="Arial" w:cs="Arial"/>
        </w:rPr>
        <w:t>A</w:t>
      </w:r>
      <w:r>
        <w:rPr>
          <w:rFonts w:ascii="Arial" w:hAnsi="Arial" w:cs="Arial"/>
        </w:rPr>
        <w:t>ss</w:t>
      </w:r>
      <w:r w:rsidR="00FE2EC2">
        <w:rPr>
          <w:rFonts w:ascii="Arial" w:hAnsi="Arial" w:cs="Arial"/>
        </w:rPr>
        <w:t xml:space="preserve">ociation is meeting on Tuesday with an attorney to get their </w:t>
      </w:r>
      <w:r w:rsidR="00295572">
        <w:rPr>
          <w:rFonts w:ascii="Arial" w:hAnsi="Arial" w:cs="Arial"/>
        </w:rPr>
        <w:t>A</w:t>
      </w:r>
      <w:r w:rsidR="00FE2EC2">
        <w:rPr>
          <w:rFonts w:ascii="Arial" w:hAnsi="Arial" w:cs="Arial"/>
        </w:rPr>
        <w:t xml:space="preserve">ssociation business in order. Chief informed the Board that the </w:t>
      </w:r>
      <w:r w:rsidR="00295572">
        <w:rPr>
          <w:rFonts w:ascii="Arial" w:hAnsi="Arial" w:cs="Arial"/>
        </w:rPr>
        <w:t>A</w:t>
      </w:r>
      <w:r w:rsidR="00FE2EC2">
        <w:rPr>
          <w:rFonts w:ascii="Arial" w:hAnsi="Arial" w:cs="Arial"/>
        </w:rPr>
        <w:t xml:space="preserve">ssociation </w:t>
      </w:r>
      <w:r w:rsidR="00295572">
        <w:rPr>
          <w:rFonts w:ascii="Arial" w:hAnsi="Arial" w:cs="Arial"/>
        </w:rPr>
        <w:t>has</w:t>
      </w:r>
      <w:r w:rsidR="00FE2EC2">
        <w:rPr>
          <w:rFonts w:ascii="Arial" w:hAnsi="Arial" w:cs="Arial"/>
        </w:rPr>
        <w:t xml:space="preserve"> not </w:t>
      </w:r>
      <w:r w:rsidR="00295572">
        <w:rPr>
          <w:rFonts w:ascii="Arial" w:hAnsi="Arial" w:cs="Arial"/>
        </w:rPr>
        <w:t>had</w:t>
      </w:r>
      <w:r w:rsidR="00FE2EC2">
        <w:rPr>
          <w:rFonts w:ascii="Arial" w:hAnsi="Arial" w:cs="Arial"/>
        </w:rPr>
        <w:t xml:space="preserve"> any meetings </w:t>
      </w:r>
      <w:r w:rsidR="00295572">
        <w:rPr>
          <w:rFonts w:ascii="Arial" w:hAnsi="Arial" w:cs="Arial"/>
        </w:rPr>
        <w:t xml:space="preserve">for a while </w:t>
      </w:r>
      <w:r w:rsidR="00FE2EC2">
        <w:rPr>
          <w:rFonts w:ascii="Arial" w:hAnsi="Arial" w:cs="Arial"/>
        </w:rPr>
        <w:t xml:space="preserve">and their </w:t>
      </w:r>
      <w:r w:rsidR="00295572">
        <w:rPr>
          <w:rFonts w:ascii="Arial" w:hAnsi="Arial" w:cs="Arial"/>
        </w:rPr>
        <w:t xml:space="preserve">prior </w:t>
      </w:r>
      <w:r w:rsidR="00FE2EC2">
        <w:rPr>
          <w:rFonts w:ascii="Arial" w:hAnsi="Arial" w:cs="Arial"/>
        </w:rPr>
        <w:t xml:space="preserve">President was not present. Their newly elected President is </w:t>
      </w:r>
      <w:proofErr w:type="gramStart"/>
      <w:r w:rsidR="00FE2EC2">
        <w:rPr>
          <w:rFonts w:ascii="Arial" w:hAnsi="Arial" w:cs="Arial"/>
        </w:rPr>
        <w:t>actually a</w:t>
      </w:r>
      <w:proofErr w:type="gramEnd"/>
      <w:r w:rsidR="00FE2EC2">
        <w:rPr>
          <w:rFonts w:ascii="Arial" w:hAnsi="Arial" w:cs="Arial"/>
        </w:rPr>
        <w:t xml:space="preserve"> staff member which went against their bylaws. They are working with their legal counsel to get it straightened out. Chief Hari stated that he would prefer that staff stayed out of the </w:t>
      </w:r>
      <w:r w:rsidR="00295572">
        <w:rPr>
          <w:rFonts w:ascii="Arial" w:hAnsi="Arial" w:cs="Arial"/>
        </w:rPr>
        <w:t>A</w:t>
      </w:r>
      <w:r w:rsidR="00FE2EC2">
        <w:rPr>
          <w:rFonts w:ascii="Arial" w:hAnsi="Arial" w:cs="Arial"/>
        </w:rPr>
        <w:t xml:space="preserve">ssociation, but if they want staff to be involved, he will allow it. Chief pointed out the data sheet that Captain McKenzie put together. Chief also pointed out the insurance sheet. The District will </w:t>
      </w:r>
      <w:r w:rsidR="009C0C6A">
        <w:rPr>
          <w:rFonts w:ascii="Arial" w:hAnsi="Arial" w:cs="Arial"/>
        </w:rPr>
        <w:t xml:space="preserve">be planning on the current insurance option unless the Board instructs us differently. President Garrison asked Trish if there is a reason to look at different plans. Trish stated that our insurance rates are increasing 11%. We looked at other options because of </w:t>
      </w:r>
      <w:r w:rsidR="00D861F4">
        <w:rPr>
          <w:rFonts w:ascii="Arial" w:hAnsi="Arial" w:cs="Arial"/>
        </w:rPr>
        <w:t>the increase</w:t>
      </w:r>
      <w:r w:rsidR="009C0C6A">
        <w:rPr>
          <w:rFonts w:ascii="Arial" w:hAnsi="Arial" w:cs="Arial"/>
        </w:rPr>
        <w:t>. Some of the plans will save the District a little bit of money but then it is felt by the employee on the other side. They really are all comparable. Staying where we are is really the best option</w:t>
      </w:r>
      <w:r w:rsidR="00D861F4">
        <w:rPr>
          <w:rFonts w:ascii="Arial" w:hAnsi="Arial" w:cs="Arial"/>
        </w:rPr>
        <w:t>, but the decision is ultimately up to the Board</w:t>
      </w:r>
      <w:r w:rsidR="009C0C6A">
        <w:rPr>
          <w:rFonts w:ascii="Arial" w:hAnsi="Arial" w:cs="Arial"/>
        </w:rPr>
        <w:t>.</w:t>
      </w:r>
    </w:p>
    <w:p w14:paraId="504F1545" w14:textId="77777777" w:rsidR="00A25488" w:rsidRDefault="00A25488" w:rsidP="00D46CFE">
      <w:pPr>
        <w:rPr>
          <w:rFonts w:ascii="Arial" w:hAnsi="Arial" w:cs="Arial"/>
        </w:rPr>
      </w:pPr>
    </w:p>
    <w:bookmarkEnd w:id="0"/>
    <w:p w14:paraId="3651A4B4" w14:textId="748304F3" w:rsidR="00D861F4" w:rsidRDefault="009153F7" w:rsidP="00D861F4">
      <w:pPr>
        <w:ind w:left="1728" w:hanging="1728"/>
        <w:rPr>
          <w:rFonts w:ascii="Arial" w:hAnsi="Arial" w:cs="Arial"/>
        </w:rPr>
      </w:pPr>
      <w:r>
        <w:rPr>
          <w:rFonts w:ascii="Arial" w:hAnsi="Arial" w:cs="Arial"/>
        </w:rPr>
        <w:t xml:space="preserve">Good of the Order: </w:t>
      </w:r>
      <w:r w:rsidR="00D861F4">
        <w:rPr>
          <w:rFonts w:ascii="Arial" w:hAnsi="Arial" w:cs="Arial"/>
        </w:rPr>
        <w:t xml:space="preserve">Director Fellis has a question regarding the SDAO email from Frank Stratton forwarded from Trish, is that something we need to address? </w:t>
      </w:r>
      <w:r w:rsidR="00356145">
        <w:rPr>
          <w:rFonts w:ascii="Arial" w:hAnsi="Arial" w:cs="Arial"/>
        </w:rPr>
        <w:t xml:space="preserve"> </w:t>
      </w:r>
      <w:r w:rsidR="00D861F4">
        <w:rPr>
          <w:rFonts w:ascii="Arial" w:hAnsi="Arial" w:cs="Arial"/>
        </w:rPr>
        <w:t xml:space="preserve">Chief stated that as employees </w:t>
      </w:r>
      <w:r w:rsidR="00295572">
        <w:rPr>
          <w:rFonts w:ascii="Arial" w:hAnsi="Arial" w:cs="Arial"/>
        </w:rPr>
        <w:t>we have</w:t>
      </w:r>
      <w:r w:rsidR="00D861F4">
        <w:rPr>
          <w:rFonts w:ascii="Arial" w:hAnsi="Arial" w:cs="Arial"/>
        </w:rPr>
        <w:t xml:space="preserve"> always stayed clear from politics. If it benefits the District, the Board should consider</w:t>
      </w:r>
      <w:r w:rsidR="00C860E9">
        <w:rPr>
          <w:rFonts w:ascii="Arial" w:hAnsi="Arial" w:cs="Arial"/>
        </w:rPr>
        <w:t xml:space="preserve"> contacting legislators</w:t>
      </w:r>
      <w:r w:rsidR="00D861F4">
        <w:rPr>
          <w:rFonts w:ascii="Arial" w:hAnsi="Arial" w:cs="Arial"/>
        </w:rPr>
        <w:t xml:space="preserve">. Trish forwarded the email as the main SDAO contact. Chief Hari </w:t>
      </w:r>
      <w:r w:rsidR="00C860E9">
        <w:rPr>
          <w:rFonts w:ascii="Arial" w:hAnsi="Arial" w:cs="Arial"/>
        </w:rPr>
        <w:t xml:space="preserve">stated that he will have Trish find out if it was legal. President Garrison stated that he agreed with Chief that it was probably something that they could do as elected officials, but it was not something that he was going to do. </w:t>
      </w:r>
    </w:p>
    <w:p w14:paraId="7BDE3977" w14:textId="09DAFB65" w:rsidR="00464056" w:rsidRDefault="00464056" w:rsidP="00D861F4">
      <w:pPr>
        <w:ind w:left="1728" w:hanging="1728"/>
        <w:rPr>
          <w:rFonts w:ascii="Arial" w:hAnsi="Arial" w:cs="Arial"/>
        </w:rPr>
      </w:pPr>
      <w:r>
        <w:rPr>
          <w:rFonts w:ascii="Arial" w:hAnsi="Arial" w:cs="Arial"/>
        </w:rPr>
        <w:tab/>
        <w:t xml:space="preserve">Director Fellis still would like to do station tours. President Garrison felt that with Covid Districts probably will not allow </w:t>
      </w:r>
      <w:r w:rsidR="00295572">
        <w:rPr>
          <w:rFonts w:ascii="Arial" w:hAnsi="Arial" w:cs="Arial"/>
        </w:rPr>
        <w:t>it,</w:t>
      </w:r>
      <w:r>
        <w:rPr>
          <w:rFonts w:ascii="Arial" w:hAnsi="Arial" w:cs="Arial"/>
        </w:rPr>
        <w:t xml:space="preserve"> but we could make a few calls. </w:t>
      </w:r>
    </w:p>
    <w:p w14:paraId="64058494" w14:textId="0D57C26F" w:rsidR="00882E66" w:rsidRDefault="00882E66" w:rsidP="0031211C">
      <w:pPr>
        <w:rPr>
          <w:rFonts w:ascii="Arial" w:hAnsi="Arial" w:cs="Arial"/>
        </w:rPr>
      </w:pPr>
    </w:p>
    <w:p w14:paraId="45DA8AF4" w14:textId="6DCC6B0E" w:rsidR="009153F7" w:rsidRDefault="009153F7" w:rsidP="0031211C">
      <w:pPr>
        <w:rPr>
          <w:rFonts w:ascii="Arial" w:hAnsi="Arial" w:cs="Arial"/>
        </w:rPr>
      </w:pPr>
      <w:r>
        <w:rPr>
          <w:rFonts w:ascii="Arial" w:hAnsi="Arial" w:cs="Arial"/>
        </w:rPr>
        <w:t>Public Comment</w:t>
      </w:r>
      <w:r w:rsidR="0085045D">
        <w:rPr>
          <w:rFonts w:ascii="Arial" w:hAnsi="Arial" w:cs="Arial"/>
        </w:rPr>
        <w:t xml:space="preserve"> (other than agenda items)</w:t>
      </w:r>
      <w:r>
        <w:rPr>
          <w:rFonts w:ascii="Arial" w:hAnsi="Arial" w:cs="Arial"/>
        </w:rPr>
        <w:t>: None</w:t>
      </w:r>
    </w:p>
    <w:p w14:paraId="6C119A7D" w14:textId="77777777" w:rsidR="00946B4A" w:rsidRDefault="00946B4A" w:rsidP="001816E4">
      <w:pPr>
        <w:rPr>
          <w:rFonts w:ascii="Arial" w:hAnsi="Arial" w:cs="Arial"/>
        </w:rPr>
      </w:pPr>
    </w:p>
    <w:p w14:paraId="7A60A42B" w14:textId="14890704" w:rsidR="00946B4A" w:rsidRDefault="00946B4A" w:rsidP="001816E4">
      <w:pPr>
        <w:rPr>
          <w:rFonts w:ascii="Arial" w:hAnsi="Arial" w:cs="Arial"/>
        </w:rPr>
      </w:pPr>
      <w:r>
        <w:rPr>
          <w:rFonts w:ascii="Arial" w:hAnsi="Arial" w:cs="Arial"/>
        </w:rPr>
        <w:t xml:space="preserve">Next meeting </w:t>
      </w:r>
      <w:r w:rsidR="00356145">
        <w:rPr>
          <w:rFonts w:ascii="Arial" w:hAnsi="Arial" w:cs="Arial"/>
        </w:rPr>
        <w:t>will be on</w:t>
      </w:r>
      <w:r>
        <w:rPr>
          <w:rFonts w:ascii="Arial" w:hAnsi="Arial" w:cs="Arial"/>
        </w:rPr>
        <w:t xml:space="preserve"> </w:t>
      </w:r>
      <w:r w:rsidR="00464056">
        <w:rPr>
          <w:rFonts w:ascii="Arial" w:hAnsi="Arial" w:cs="Arial"/>
        </w:rPr>
        <w:t>May</w:t>
      </w:r>
      <w:r w:rsidR="00E132F0">
        <w:rPr>
          <w:rFonts w:ascii="Arial" w:hAnsi="Arial" w:cs="Arial"/>
        </w:rPr>
        <w:t xml:space="preserve"> </w:t>
      </w:r>
      <w:r w:rsidR="00464056">
        <w:rPr>
          <w:rFonts w:ascii="Arial" w:hAnsi="Arial" w:cs="Arial"/>
        </w:rPr>
        <w:t>13</w:t>
      </w:r>
      <w:r w:rsidR="00CC2074">
        <w:rPr>
          <w:rFonts w:ascii="Arial" w:hAnsi="Arial" w:cs="Arial"/>
        </w:rPr>
        <w:t>, 2021</w:t>
      </w:r>
      <w:r w:rsidR="009153F7">
        <w:rPr>
          <w:rFonts w:ascii="Arial" w:hAnsi="Arial" w:cs="Arial"/>
        </w:rPr>
        <w:t xml:space="preserve"> </w:t>
      </w:r>
      <w:r w:rsidR="006F5293">
        <w:rPr>
          <w:rFonts w:ascii="Arial" w:hAnsi="Arial" w:cs="Arial"/>
        </w:rPr>
        <w:t>at 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r w:rsidR="00C34031">
        <w:rPr>
          <w:rFonts w:ascii="Arial" w:hAnsi="Arial" w:cs="Arial"/>
        </w:rPr>
        <w:t xml:space="preserve"> and the plan is for it to be online.</w:t>
      </w:r>
    </w:p>
    <w:p w14:paraId="68870213" w14:textId="77777777" w:rsidR="00905DFF" w:rsidRDefault="00905DFF" w:rsidP="00905DFF">
      <w:pPr>
        <w:rPr>
          <w:rFonts w:ascii="Arial" w:hAnsi="Arial" w:cs="Arial"/>
        </w:rPr>
      </w:pPr>
    </w:p>
    <w:p w14:paraId="1E6787DE" w14:textId="18789A7B" w:rsidR="00905DFF" w:rsidRPr="00905DFF" w:rsidRDefault="000669D6" w:rsidP="00DE23CE">
      <w:pPr>
        <w:ind w:left="864" w:hanging="864"/>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577424">
        <w:rPr>
          <w:rFonts w:ascii="Arial" w:hAnsi="Arial" w:cs="Arial"/>
          <w:i/>
        </w:rPr>
        <w:t>Kuhl</w:t>
      </w:r>
      <w:r w:rsidRPr="00177BFD">
        <w:rPr>
          <w:rFonts w:ascii="Arial" w:hAnsi="Arial" w:cs="Arial"/>
          <w:i/>
        </w:rPr>
        <w:t xml:space="preserve">, motion seconded by </w:t>
      </w:r>
      <w:r w:rsidR="00423FE2">
        <w:rPr>
          <w:rFonts w:ascii="Arial" w:hAnsi="Arial" w:cs="Arial"/>
          <w:i/>
        </w:rPr>
        <w:t xml:space="preserve">Director </w:t>
      </w:r>
      <w:r w:rsidR="007D1E92">
        <w:rPr>
          <w:rFonts w:ascii="Arial" w:hAnsi="Arial" w:cs="Arial"/>
          <w:i/>
        </w:rPr>
        <w:t>Fellis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3D2D14">
        <w:rPr>
          <w:rFonts w:ascii="Arial" w:hAnsi="Arial" w:cs="Arial"/>
          <w:i/>
        </w:rPr>
        <w:t>19</w:t>
      </w:r>
      <w:r w:rsidR="007D1E92">
        <w:rPr>
          <w:rFonts w:ascii="Arial" w:hAnsi="Arial" w:cs="Arial"/>
          <w:i/>
        </w:rPr>
        <w:t>4</w:t>
      </w:r>
      <w:r w:rsidR="00464056">
        <w:rPr>
          <w:rFonts w:ascii="Arial" w:hAnsi="Arial" w:cs="Arial"/>
          <w:i/>
        </w:rPr>
        <w:t>5</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3D2D14">
        <w:rPr>
          <w:rFonts w:ascii="Arial" w:hAnsi="Arial" w:cs="Arial"/>
          <w:i/>
        </w:rPr>
        <w:t>7</w:t>
      </w:r>
      <w:r w:rsidR="008C2B8B">
        <w:rPr>
          <w:rFonts w:ascii="Arial" w:hAnsi="Arial" w:cs="Arial"/>
          <w:i/>
        </w:rPr>
        <w:t>:</w:t>
      </w:r>
      <w:r w:rsidR="007D1E92">
        <w:rPr>
          <w:rFonts w:ascii="Arial" w:hAnsi="Arial" w:cs="Arial"/>
          <w:i/>
        </w:rPr>
        <w:t>4</w:t>
      </w:r>
      <w:r w:rsidR="00464056">
        <w:rPr>
          <w:rFonts w:ascii="Arial" w:hAnsi="Arial" w:cs="Arial"/>
          <w:i/>
        </w:rPr>
        <w:t>5</w:t>
      </w:r>
      <w:r w:rsidR="00356145">
        <w:rPr>
          <w:rFonts w:ascii="Arial" w:hAnsi="Arial" w:cs="Arial"/>
          <w:i/>
        </w:rPr>
        <w:t xml:space="preserve"> </w:t>
      </w:r>
      <w:r w:rsidR="00EA20B3">
        <w:rPr>
          <w:rFonts w:ascii="Arial" w:hAnsi="Arial" w:cs="Arial"/>
          <w:i/>
        </w:rPr>
        <w:t>p</w:t>
      </w:r>
      <w:r w:rsidR="0012217A">
        <w:rPr>
          <w:rFonts w:ascii="Arial" w:hAnsi="Arial" w:cs="Arial"/>
          <w:i/>
        </w:rPr>
        <w:t>.</w:t>
      </w:r>
      <w:r w:rsidR="00EA20B3">
        <w:rPr>
          <w:rFonts w:ascii="Arial" w:hAnsi="Arial" w:cs="Arial"/>
          <w:i/>
        </w:rPr>
        <w:t>m</w:t>
      </w:r>
      <w:r w:rsidR="00581DBC">
        <w:rPr>
          <w:rFonts w:ascii="Arial" w:hAnsi="Arial" w:cs="Arial"/>
          <w:i/>
        </w:rPr>
        <w:t>.</w:t>
      </w:r>
      <w:r w:rsidR="00EA20B3">
        <w:rPr>
          <w:rFonts w:ascii="Arial" w:hAnsi="Arial" w:cs="Arial"/>
          <w:i/>
        </w:rPr>
        <w:t>)</w:t>
      </w:r>
      <w:r>
        <w:rPr>
          <w:rFonts w:ascii="Arial" w:hAnsi="Arial" w:cs="Arial"/>
          <w:i/>
        </w:rPr>
        <w:t>.</w:t>
      </w:r>
    </w:p>
    <w:p w14:paraId="04D417E2" w14:textId="77777777" w:rsidR="0083572B" w:rsidRDefault="0083572B" w:rsidP="00DE23CE">
      <w:pPr>
        <w:ind w:left="864" w:hanging="864"/>
        <w:rPr>
          <w:rFonts w:ascii="Arial" w:hAnsi="Arial" w:cs="Arial"/>
        </w:rPr>
      </w:pPr>
    </w:p>
    <w:p w14:paraId="57A4F079" w14:textId="77777777"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14:paraId="6DAA34B6" w14:textId="77777777" w:rsidR="0083572B" w:rsidRDefault="0083572B" w:rsidP="0083572B">
      <w:pPr>
        <w:rPr>
          <w:rFonts w:ascii="Arial" w:hAnsi="Arial" w:cs="Arial"/>
        </w:rPr>
      </w:pPr>
    </w:p>
    <w:p w14:paraId="35B51364" w14:textId="77777777" w:rsidR="0083572B" w:rsidRDefault="0083572B" w:rsidP="0083572B">
      <w:pPr>
        <w:rPr>
          <w:rFonts w:ascii="Arial" w:hAnsi="Arial" w:cs="Arial"/>
        </w:rPr>
      </w:pPr>
    </w:p>
    <w:p w14:paraId="7EB5C51B" w14:textId="6E9B2827" w:rsidR="0083572B" w:rsidRPr="0058781D" w:rsidRDefault="0085045D" w:rsidP="00C040CD">
      <w:pPr>
        <w:rPr>
          <w:rFonts w:ascii="Arial" w:hAnsi="Arial" w:cs="Arial"/>
        </w:rPr>
      </w:pPr>
      <w:r>
        <w:rPr>
          <w:rFonts w:ascii="Arial" w:hAnsi="Arial" w:cs="Arial"/>
        </w:rPr>
        <w:t>Robert Garrison</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A2E3" w14:textId="77777777" w:rsidR="001A7A08" w:rsidRDefault="001A7A08" w:rsidP="00C040CD">
      <w:r>
        <w:separator/>
      </w:r>
    </w:p>
  </w:endnote>
  <w:endnote w:type="continuationSeparator" w:id="0">
    <w:p w14:paraId="4E5102E0" w14:textId="77777777"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F3EA" w14:textId="77777777" w:rsidR="001A7A08" w:rsidRDefault="001A7A08" w:rsidP="00C040CD">
      <w:r>
        <w:separator/>
      </w:r>
    </w:p>
  </w:footnote>
  <w:footnote w:type="continuationSeparator" w:id="0">
    <w:p w14:paraId="0BB43410" w14:textId="77777777"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5EF"/>
    <w:multiLevelType w:val="hybridMultilevel"/>
    <w:tmpl w:val="7DD6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5A1F"/>
    <w:multiLevelType w:val="hybridMultilevel"/>
    <w:tmpl w:val="28E66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F5EF6"/>
    <w:multiLevelType w:val="hybridMultilevel"/>
    <w:tmpl w:val="7F8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70B3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9"/>
  </w:num>
  <w:num w:numId="3">
    <w:abstractNumId w:val="14"/>
  </w:num>
  <w:num w:numId="4">
    <w:abstractNumId w:val="15"/>
  </w:num>
  <w:num w:numId="5">
    <w:abstractNumId w:val="12"/>
  </w:num>
  <w:num w:numId="6">
    <w:abstractNumId w:val="2"/>
  </w:num>
  <w:num w:numId="7">
    <w:abstractNumId w:val="8"/>
  </w:num>
  <w:num w:numId="8">
    <w:abstractNumId w:val="9"/>
  </w:num>
  <w:num w:numId="9">
    <w:abstractNumId w:val="18"/>
  </w:num>
  <w:num w:numId="10">
    <w:abstractNumId w:val="13"/>
  </w:num>
  <w:num w:numId="11">
    <w:abstractNumId w:val="21"/>
  </w:num>
  <w:num w:numId="12">
    <w:abstractNumId w:val="16"/>
  </w:num>
  <w:num w:numId="13">
    <w:abstractNumId w:val="17"/>
  </w:num>
  <w:num w:numId="14">
    <w:abstractNumId w:val="20"/>
  </w:num>
  <w:num w:numId="15">
    <w:abstractNumId w:val="5"/>
  </w:num>
  <w:num w:numId="16">
    <w:abstractNumId w:val="11"/>
  </w:num>
  <w:num w:numId="17">
    <w:abstractNumId w:val="7"/>
  </w:num>
  <w:num w:numId="18">
    <w:abstractNumId w:val="10"/>
  </w:num>
  <w:num w:numId="19">
    <w:abstractNumId w:val="0"/>
  </w:num>
  <w:num w:numId="20">
    <w:abstractNumId w:val="4"/>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287A"/>
    <w:rsid w:val="00006587"/>
    <w:rsid w:val="00007A03"/>
    <w:rsid w:val="00014859"/>
    <w:rsid w:val="00015C2B"/>
    <w:rsid w:val="000160A3"/>
    <w:rsid w:val="0002077E"/>
    <w:rsid w:val="00025D81"/>
    <w:rsid w:val="0003346B"/>
    <w:rsid w:val="0003474E"/>
    <w:rsid w:val="00040EB2"/>
    <w:rsid w:val="00041C3E"/>
    <w:rsid w:val="000425AF"/>
    <w:rsid w:val="00044417"/>
    <w:rsid w:val="000463C2"/>
    <w:rsid w:val="00050022"/>
    <w:rsid w:val="00054A8C"/>
    <w:rsid w:val="00054D1C"/>
    <w:rsid w:val="00054F95"/>
    <w:rsid w:val="000567F9"/>
    <w:rsid w:val="00057225"/>
    <w:rsid w:val="00060472"/>
    <w:rsid w:val="000669D6"/>
    <w:rsid w:val="0007207E"/>
    <w:rsid w:val="00072ACF"/>
    <w:rsid w:val="00083BDE"/>
    <w:rsid w:val="00083FF8"/>
    <w:rsid w:val="0008448F"/>
    <w:rsid w:val="00086182"/>
    <w:rsid w:val="00090793"/>
    <w:rsid w:val="00094488"/>
    <w:rsid w:val="00097572"/>
    <w:rsid w:val="000A4536"/>
    <w:rsid w:val="000B1C68"/>
    <w:rsid w:val="000B20DE"/>
    <w:rsid w:val="000B2F1E"/>
    <w:rsid w:val="000B5925"/>
    <w:rsid w:val="000C1A34"/>
    <w:rsid w:val="000C1E96"/>
    <w:rsid w:val="000C376F"/>
    <w:rsid w:val="000C6E51"/>
    <w:rsid w:val="000D30B9"/>
    <w:rsid w:val="000D6AE6"/>
    <w:rsid w:val="000E5DEE"/>
    <w:rsid w:val="000E62E1"/>
    <w:rsid w:val="000F2C51"/>
    <w:rsid w:val="000F72B9"/>
    <w:rsid w:val="00100289"/>
    <w:rsid w:val="00101A56"/>
    <w:rsid w:val="00103B35"/>
    <w:rsid w:val="00110080"/>
    <w:rsid w:val="00111EEF"/>
    <w:rsid w:val="00117F32"/>
    <w:rsid w:val="0012217A"/>
    <w:rsid w:val="0012229F"/>
    <w:rsid w:val="00123B2D"/>
    <w:rsid w:val="00125398"/>
    <w:rsid w:val="0013109D"/>
    <w:rsid w:val="00132BE8"/>
    <w:rsid w:val="00140772"/>
    <w:rsid w:val="001417CB"/>
    <w:rsid w:val="00141958"/>
    <w:rsid w:val="001454CF"/>
    <w:rsid w:val="001458C1"/>
    <w:rsid w:val="00146E39"/>
    <w:rsid w:val="001519FE"/>
    <w:rsid w:val="00162D90"/>
    <w:rsid w:val="0017088B"/>
    <w:rsid w:val="00172E83"/>
    <w:rsid w:val="001739AC"/>
    <w:rsid w:val="001759BB"/>
    <w:rsid w:val="00175D4C"/>
    <w:rsid w:val="00177BFD"/>
    <w:rsid w:val="00180FF7"/>
    <w:rsid w:val="001816E4"/>
    <w:rsid w:val="00181A1F"/>
    <w:rsid w:val="00187DA9"/>
    <w:rsid w:val="00196CAB"/>
    <w:rsid w:val="001A096F"/>
    <w:rsid w:val="001A217B"/>
    <w:rsid w:val="001A293D"/>
    <w:rsid w:val="001A3173"/>
    <w:rsid w:val="001A3A1F"/>
    <w:rsid w:val="001A7A08"/>
    <w:rsid w:val="001B582D"/>
    <w:rsid w:val="001C14A7"/>
    <w:rsid w:val="001C229E"/>
    <w:rsid w:val="001C2A6A"/>
    <w:rsid w:val="001C3954"/>
    <w:rsid w:val="001C449D"/>
    <w:rsid w:val="001D61B9"/>
    <w:rsid w:val="001D6D98"/>
    <w:rsid w:val="001E0FC0"/>
    <w:rsid w:val="001E2F80"/>
    <w:rsid w:val="001E4ACB"/>
    <w:rsid w:val="001E6F4E"/>
    <w:rsid w:val="001F04DE"/>
    <w:rsid w:val="00202F50"/>
    <w:rsid w:val="002052AD"/>
    <w:rsid w:val="00212230"/>
    <w:rsid w:val="0021301C"/>
    <w:rsid w:val="0021438B"/>
    <w:rsid w:val="00216C7F"/>
    <w:rsid w:val="00220F0F"/>
    <w:rsid w:val="002221E7"/>
    <w:rsid w:val="00226095"/>
    <w:rsid w:val="002262E7"/>
    <w:rsid w:val="00230DC1"/>
    <w:rsid w:val="00231648"/>
    <w:rsid w:val="00241D0A"/>
    <w:rsid w:val="002515FE"/>
    <w:rsid w:val="0027041C"/>
    <w:rsid w:val="00271E30"/>
    <w:rsid w:val="00272389"/>
    <w:rsid w:val="002743D6"/>
    <w:rsid w:val="00277ADC"/>
    <w:rsid w:val="00282AAA"/>
    <w:rsid w:val="0028595C"/>
    <w:rsid w:val="0029309D"/>
    <w:rsid w:val="00295572"/>
    <w:rsid w:val="00295F97"/>
    <w:rsid w:val="002A0973"/>
    <w:rsid w:val="002A1D55"/>
    <w:rsid w:val="002B16AC"/>
    <w:rsid w:val="002B3836"/>
    <w:rsid w:val="002B7999"/>
    <w:rsid w:val="002D3722"/>
    <w:rsid w:val="002D6E89"/>
    <w:rsid w:val="002E350A"/>
    <w:rsid w:val="002E53BB"/>
    <w:rsid w:val="002E63A8"/>
    <w:rsid w:val="002F1D4C"/>
    <w:rsid w:val="002F645E"/>
    <w:rsid w:val="00301DD9"/>
    <w:rsid w:val="0031211C"/>
    <w:rsid w:val="0031285C"/>
    <w:rsid w:val="00312DC8"/>
    <w:rsid w:val="00312F49"/>
    <w:rsid w:val="00314834"/>
    <w:rsid w:val="0031513D"/>
    <w:rsid w:val="003170D8"/>
    <w:rsid w:val="00323F37"/>
    <w:rsid w:val="00324954"/>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56145"/>
    <w:rsid w:val="00357B8B"/>
    <w:rsid w:val="003621FC"/>
    <w:rsid w:val="003639A1"/>
    <w:rsid w:val="00363B18"/>
    <w:rsid w:val="00366581"/>
    <w:rsid w:val="00367249"/>
    <w:rsid w:val="00367A7A"/>
    <w:rsid w:val="00370078"/>
    <w:rsid w:val="0037032F"/>
    <w:rsid w:val="00380C50"/>
    <w:rsid w:val="00381C5F"/>
    <w:rsid w:val="003864D5"/>
    <w:rsid w:val="00391037"/>
    <w:rsid w:val="00394152"/>
    <w:rsid w:val="003942D2"/>
    <w:rsid w:val="00394C4B"/>
    <w:rsid w:val="003A3128"/>
    <w:rsid w:val="003B574A"/>
    <w:rsid w:val="003C0317"/>
    <w:rsid w:val="003C20EC"/>
    <w:rsid w:val="003C7B94"/>
    <w:rsid w:val="003C7DA9"/>
    <w:rsid w:val="003D1A82"/>
    <w:rsid w:val="003D2D14"/>
    <w:rsid w:val="003D3425"/>
    <w:rsid w:val="003D4D1C"/>
    <w:rsid w:val="003E22D8"/>
    <w:rsid w:val="003E3AA8"/>
    <w:rsid w:val="003E4719"/>
    <w:rsid w:val="003F29C2"/>
    <w:rsid w:val="003F7995"/>
    <w:rsid w:val="00400563"/>
    <w:rsid w:val="00401569"/>
    <w:rsid w:val="00402A9B"/>
    <w:rsid w:val="0040574F"/>
    <w:rsid w:val="0040795A"/>
    <w:rsid w:val="00423FE2"/>
    <w:rsid w:val="00426FB9"/>
    <w:rsid w:val="004277C3"/>
    <w:rsid w:val="0043458F"/>
    <w:rsid w:val="004374BB"/>
    <w:rsid w:val="00442D96"/>
    <w:rsid w:val="004437F3"/>
    <w:rsid w:val="00453111"/>
    <w:rsid w:val="00456367"/>
    <w:rsid w:val="004563D8"/>
    <w:rsid w:val="0046047B"/>
    <w:rsid w:val="004627F8"/>
    <w:rsid w:val="00464056"/>
    <w:rsid w:val="00471FDB"/>
    <w:rsid w:val="00472877"/>
    <w:rsid w:val="00473E6E"/>
    <w:rsid w:val="00475AD2"/>
    <w:rsid w:val="00476861"/>
    <w:rsid w:val="00477590"/>
    <w:rsid w:val="00481615"/>
    <w:rsid w:val="004876C3"/>
    <w:rsid w:val="00491DE9"/>
    <w:rsid w:val="0049234D"/>
    <w:rsid w:val="00494D4F"/>
    <w:rsid w:val="004A2C5B"/>
    <w:rsid w:val="004A5421"/>
    <w:rsid w:val="004B0DFB"/>
    <w:rsid w:val="004B1C87"/>
    <w:rsid w:val="004B3154"/>
    <w:rsid w:val="004B4491"/>
    <w:rsid w:val="004B6636"/>
    <w:rsid w:val="004B6B98"/>
    <w:rsid w:val="004B7A49"/>
    <w:rsid w:val="004C05E4"/>
    <w:rsid w:val="004C0A5A"/>
    <w:rsid w:val="004C3D41"/>
    <w:rsid w:val="004C4D9B"/>
    <w:rsid w:val="004C50A4"/>
    <w:rsid w:val="004D0C5C"/>
    <w:rsid w:val="004D4273"/>
    <w:rsid w:val="004D6228"/>
    <w:rsid w:val="004F0743"/>
    <w:rsid w:val="004F3623"/>
    <w:rsid w:val="004F7CB8"/>
    <w:rsid w:val="005018D7"/>
    <w:rsid w:val="00501F5F"/>
    <w:rsid w:val="00504DF4"/>
    <w:rsid w:val="00506368"/>
    <w:rsid w:val="005072DB"/>
    <w:rsid w:val="00507EE9"/>
    <w:rsid w:val="00510C28"/>
    <w:rsid w:val="00510D72"/>
    <w:rsid w:val="0052208A"/>
    <w:rsid w:val="005225A4"/>
    <w:rsid w:val="005257B2"/>
    <w:rsid w:val="005305D3"/>
    <w:rsid w:val="00535A19"/>
    <w:rsid w:val="00537AEC"/>
    <w:rsid w:val="005402B7"/>
    <w:rsid w:val="005434D8"/>
    <w:rsid w:val="00545DE6"/>
    <w:rsid w:val="00545E85"/>
    <w:rsid w:val="005469B0"/>
    <w:rsid w:val="005540F1"/>
    <w:rsid w:val="00560263"/>
    <w:rsid w:val="005624A7"/>
    <w:rsid w:val="00562B79"/>
    <w:rsid w:val="00564034"/>
    <w:rsid w:val="005656C7"/>
    <w:rsid w:val="00567438"/>
    <w:rsid w:val="00567B37"/>
    <w:rsid w:val="00570294"/>
    <w:rsid w:val="0057294C"/>
    <w:rsid w:val="00574FB1"/>
    <w:rsid w:val="005764C7"/>
    <w:rsid w:val="00576B61"/>
    <w:rsid w:val="00577424"/>
    <w:rsid w:val="00580658"/>
    <w:rsid w:val="00581DBC"/>
    <w:rsid w:val="00583186"/>
    <w:rsid w:val="005919CF"/>
    <w:rsid w:val="00593F16"/>
    <w:rsid w:val="005956B3"/>
    <w:rsid w:val="005A458B"/>
    <w:rsid w:val="005A5721"/>
    <w:rsid w:val="005A5759"/>
    <w:rsid w:val="005A67DA"/>
    <w:rsid w:val="005B515A"/>
    <w:rsid w:val="005C2578"/>
    <w:rsid w:val="005C2E96"/>
    <w:rsid w:val="005C366F"/>
    <w:rsid w:val="005C7CD8"/>
    <w:rsid w:val="005D305A"/>
    <w:rsid w:val="005D35A5"/>
    <w:rsid w:val="005D3D49"/>
    <w:rsid w:val="005E0B2E"/>
    <w:rsid w:val="005E1DC8"/>
    <w:rsid w:val="005E2A24"/>
    <w:rsid w:val="005E2D3B"/>
    <w:rsid w:val="005E4355"/>
    <w:rsid w:val="005E4802"/>
    <w:rsid w:val="005E5075"/>
    <w:rsid w:val="005E7A29"/>
    <w:rsid w:val="005F1094"/>
    <w:rsid w:val="005F7532"/>
    <w:rsid w:val="006051F7"/>
    <w:rsid w:val="00615BF3"/>
    <w:rsid w:val="006235D7"/>
    <w:rsid w:val="00623721"/>
    <w:rsid w:val="00624C46"/>
    <w:rsid w:val="006266A0"/>
    <w:rsid w:val="0063336C"/>
    <w:rsid w:val="0063364C"/>
    <w:rsid w:val="00634BCD"/>
    <w:rsid w:val="0063731A"/>
    <w:rsid w:val="006408F7"/>
    <w:rsid w:val="00641ADE"/>
    <w:rsid w:val="0064529C"/>
    <w:rsid w:val="0065203F"/>
    <w:rsid w:val="00654A4B"/>
    <w:rsid w:val="0065614D"/>
    <w:rsid w:val="006630DA"/>
    <w:rsid w:val="00666394"/>
    <w:rsid w:val="006674A4"/>
    <w:rsid w:val="006726A4"/>
    <w:rsid w:val="00674140"/>
    <w:rsid w:val="0068050D"/>
    <w:rsid w:val="00684BD0"/>
    <w:rsid w:val="006908D7"/>
    <w:rsid w:val="00693F3A"/>
    <w:rsid w:val="00696974"/>
    <w:rsid w:val="00696E61"/>
    <w:rsid w:val="006A0971"/>
    <w:rsid w:val="006A18A4"/>
    <w:rsid w:val="006A2EEB"/>
    <w:rsid w:val="006A3888"/>
    <w:rsid w:val="006A3E19"/>
    <w:rsid w:val="006A4799"/>
    <w:rsid w:val="006A5073"/>
    <w:rsid w:val="006B7EE7"/>
    <w:rsid w:val="006D3072"/>
    <w:rsid w:val="006E11B4"/>
    <w:rsid w:val="006E1330"/>
    <w:rsid w:val="006F1EA4"/>
    <w:rsid w:val="006F5293"/>
    <w:rsid w:val="006F57A9"/>
    <w:rsid w:val="006F63C4"/>
    <w:rsid w:val="007001FF"/>
    <w:rsid w:val="00712948"/>
    <w:rsid w:val="007147EF"/>
    <w:rsid w:val="007153DD"/>
    <w:rsid w:val="00717434"/>
    <w:rsid w:val="00720C55"/>
    <w:rsid w:val="00721C3E"/>
    <w:rsid w:val="00725EB5"/>
    <w:rsid w:val="00733C2F"/>
    <w:rsid w:val="00737704"/>
    <w:rsid w:val="007446B5"/>
    <w:rsid w:val="007568BF"/>
    <w:rsid w:val="007577B3"/>
    <w:rsid w:val="00761063"/>
    <w:rsid w:val="00763C12"/>
    <w:rsid w:val="00767C48"/>
    <w:rsid w:val="00775CB6"/>
    <w:rsid w:val="00781FD0"/>
    <w:rsid w:val="00782011"/>
    <w:rsid w:val="00786696"/>
    <w:rsid w:val="00797FFE"/>
    <w:rsid w:val="007A1079"/>
    <w:rsid w:val="007B0B0D"/>
    <w:rsid w:val="007B4A04"/>
    <w:rsid w:val="007D0313"/>
    <w:rsid w:val="007D14C1"/>
    <w:rsid w:val="007D1E92"/>
    <w:rsid w:val="007D34A5"/>
    <w:rsid w:val="007D5B59"/>
    <w:rsid w:val="007E225A"/>
    <w:rsid w:val="007E5527"/>
    <w:rsid w:val="007F0648"/>
    <w:rsid w:val="007F4C90"/>
    <w:rsid w:val="007F5B0B"/>
    <w:rsid w:val="008017A8"/>
    <w:rsid w:val="00804312"/>
    <w:rsid w:val="00805EBE"/>
    <w:rsid w:val="00806243"/>
    <w:rsid w:val="0081035A"/>
    <w:rsid w:val="00812B0C"/>
    <w:rsid w:val="00814950"/>
    <w:rsid w:val="00823993"/>
    <w:rsid w:val="00827A9D"/>
    <w:rsid w:val="00833AA1"/>
    <w:rsid w:val="0083572B"/>
    <w:rsid w:val="00837451"/>
    <w:rsid w:val="00841201"/>
    <w:rsid w:val="00843E9D"/>
    <w:rsid w:val="0085045D"/>
    <w:rsid w:val="00854CD3"/>
    <w:rsid w:val="00855625"/>
    <w:rsid w:val="0086026D"/>
    <w:rsid w:val="00860382"/>
    <w:rsid w:val="00860D14"/>
    <w:rsid w:val="00860E86"/>
    <w:rsid w:val="00862196"/>
    <w:rsid w:val="00864D62"/>
    <w:rsid w:val="00865121"/>
    <w:rsid w:val="0086746D"/>
    <w:rsid w:val="00872F21"/>
    <w:rsid w:val="00874C34"/>
    <w:rsid w:val="00882E66"/>
    <w:rsid w:val="00886FBE"/>
    <w:rsid w:val="008905DC"/>
    <w:rsid w:val="00891243"/>
    <w:rsid w:val="008A71E6"/>
    <w:rsid w:val="008A7933"/>
    <w:rsid w:val="008B0548"/>
    <w:rsid w:val="008B0B6C"/>
    <w:rsid w:val="008B3C7A"/>
    <w:rsid w:val="008B69ED"/>
    <w:rsid w:val="008B7DA4"/>
    <w:rsid w:val="008C17EC"/>
    <w:rsid w:val="008C2B8B"/>
    <w:rsid w:val="008C56BD"/>
    <w:rsid w:val="008D07E5"/>
    <w:rsid w:val="008D5F8D"/>
    <w:rsid w:val="008E378F"/>
    <w:rsid w:val="008E40A1"/>
    <w:rsid w:val="008F168D"/>
    <w:rsid w:val="008F3A36"/>
    <w:rsid w:val="008F6E1F"/>
    <w:rsid w:val="008F76EF"/>
    <w:rsid w:val="00905DFF"/>
    <w:rsid w:val="00914D06"/>
    <w:rsid w:val="00914F6A"/>
    <w:rsid w:val="009153F7"/>
    <w:rsid w:val="00915E3D"/>
    <w:rsid w:val="009177CC"/>
    <w:rsid w:val="00921251"/>
    <w:rsid w:val="0093049D"/>
    <w:rsid w:val="0093277B"/>
    <w:rsid w:val="00933F7C"/>
    <w:rsid w:val="009364E2"/>
    <w:rsid w:val="00940A86"/>
    <w:rsid w:val="009414FA"/>
    <w:rsid w:val="0094316F"/>
    <w:rsid w:val="00946B4A"/>
    <w:rsid w:val="00946C51"/>
    <w:rsid w:val="00952606"/>
    <w:rsid w:val="00956F47"/>
    <w:rsid w:val="009710BE"/>
    <w:rsid w:val="009726CE"/>
    <w:rsid w:val="00973621"/>
    <w:rsid w:val="00980A6D"/>
    <w:rsid w:val="009816FA"/>
    <w:rsid w:val="009830ED"/>
    <w:rsid w:val="0099000D"/>
    <w:rsid w:val="00993622"/>
    <w:rsid w:val="009A0207"/>
    <w:rsid w:val="009A228A"/>
    <w:rsid w:val="009A328B"/>
    <w:rsid w:val="009A3397"/>
    <w:rsid w:val="009A7D93"/>
    <w:rsid w:val="009B019B"/>
    <w:rsid w:val="009B567C"/>
    <w:rsid w:val="009C0C6A"/>
    <w:rsid w:val="009C1A8B"/>
    <w:rsid w:val="009C6919"/>
    <w:rsid w:val="009C6B09"/>
    <w:rsid w:val="009D1CFB"/>
    <w:rsid w:val="009D244D"/>
    <w:rsid w:val="009D4DA5"/>
    <w:rsid w:val="009D564D"/>
    <w:rsid w:val="009D74B6"/>
    <w:rsid w:val="009E03E4"/>
    <w:rsid w:val="009F1EB3"/>
    <w:rsid w:val="009F2B0D"/>
    <w:rsid w:val="009F41BF"/>
    <w:rsid w:val="009F5310"/>
    <w:rsid w:val="00A1209E"/>
    <w:rsid w:val="00A12421"/>
    <w:rsid w:val="00A205B6"/>
    <w:rsid w:val="00A23AB9"/>
    <w:rsid w:val="00A240D8"/>
    <w:rsid w:val="00A252D3"/>
    <w:rsid w:val="00A25488"/>
    <w:rsid w:val="00A26077"/>
    <w:rsid w:val="00A27133"/>
    <w:rsid w:val="00A3026E"/>
    <w:rsid w:val="00A31236"/>
    <w:rsid w:val="00A34D41"/>
    <w:rsid w:val="00A51147"/>
    <w:rsid w:val="00A5233B"/>
    <w:rsid w:val="00A53FF9"/>
    <w:rsid w:val="00A61494"/>
    <w:rsid w:val="00A61A2E"/>
    <w:rsid w:val="00A70075"/>
    <w:rsid w:val="00A713F0"/>
    <w:rsid w:val="00A92E1D"/>
    <w:rsid w:val="00A972CE"/>
    <w:rsid w:val="00AA06E1"/>
    <w:rsid w:val="00AA627D"/>
    <w:rsid w:val="00AB214D"/>
    <w:rsid w:val="00AB7970"/>
    <w:rsid w:val="00AC49F8"/>
    <w:rsid w:val="00AC4FE5"/>
    <w:rsid w:val="00AC788D"/>
    <w:rsid w:val="00AD5B2B"/>
    <w:rsid w:val="00AD5CF0"/>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4887"/>
    <w:rsid w:val="00B44F03"/>
    <w:rsid w:val="00B47810"/>
    <w:rsid w:val="00B64D28"/>
    <w:rsid w:val="00B651DB"/>
    <w:rsid w:val="00B65F84"/>
    <w:rsid w:val="00B67376"/>
    <w:rsid w:val="00B737FA"/>
    <w:rsid w:val="00B86C67"/>
    <w:rsid w:val="00B918F6"/>
    <w:rsid w:val="00B91A7B"/>
    <w:rsid w:val="00B92943"/>
    <w:rsid w:val="00B92A88"/>
    <w:rsid w:val="00B934B1"/>
    <w:rsid w:val="00B935C4"/>
    <w:rsid w:val="00B960F8"/>
    <w:rsid w:val="00BA06DF"/>
    <w:rsid w:val="00BA640D"/>
    <w:rsid w:val="00BB165A"/>
    <w:rsid w:val="00BB2E94"/>
    <w:rsid w:val="00BB3A89"/>
    <w:rsid w:val="00BC14F4"/>
    <w:rsid w:val="00BC572A"/>
    <w:rsid w:val="00BD42B8"/>
    <w:rsid w:val="00BD5E1C"/>
    <w:rsid w:val="00BE0EA9"/>
    <w:rsid w:val="00BE1919"/>
    <w:rsid w:val="00BE46B0"/>
    <w:rsid w:val="00BE78A5"/>
    <w:rsid w:val="00BE7EFC"/>
    <w:rsid w:val="00BF200A"/>
    <w:rsid w:val="00C040CD"/>
    <w:rsid w:val="00C0415A"/>
    <w:rsid w:val="00C06A61"/>
    <w:rsid w:val="00C07067"/>
    <w:rsid w:val="00C07514"/>
    <w:rsid w:val="00C1106E"/>
    <w:rsid w:val="00C13C61"/>
    <w:rsid w:val="00C15651"/>
    <w:rsid w:val="00C1654A"/>
    <w:rsid w:val="00C208F6"/>
    <w:rsid w:val="00C23963"/>
    <w:rsid w:val="00C32311"/>
    <w:rsid w:val="00C34031"/>
    <w:rsid w:val="00C345AA"/>
    <w:rsid w:val="00C4180A"/>
    <w:rsid w:val="00C4489C"/>
    <w:rsid w:val="00C52914"/>
    <w:rsid w:val="00C5360A"/>
    <w:rsid w:val="00C550F2"/>
    <w:rsid w:val="00C60CD5"/>
    <w:rsid w:val="00C61A4B"/>
    <w:rsid w:val="00C64FC8"/>
    <w:rsid w:val="00C679CC"/>
    <w:rsid w:val="00C76A1C"/>
    <w:rsid w:val="00C8361B"/>
    <w:rsid w:val="00C83991"/>
    <w:rsid w:val="00C860E9"/>
    <w:rsid w:val="00C8747E"/>
    <w:rsid w:val="00C91D28"/>
    <w:rsid w:val="00C9463E"/>
    <w:rsid w:val="00C950DE"/>
    <w:rsid w:val="00C95C92"/>
    <w:rsid w:val="00CA05C0"/>
    <w:rsid w:val="00CA59F7"/>
    <w:rsid w:val="00CB1675"/>
    <w:rsid w:val="00CB444B"/>
    <w:rsid w:val="00CC0FE3"/>
    <w:rsid w:val="00CC2074"/>
    <w:rsid w:val="00CC3A1C"/>
    <w:rsid w:val="00CC5E18"/>
    <w:rsid w:val="00CD0680"/>
    <w:rsid w:val="00CD09B6"/>
    <w:rsid w:val="00CD4423"/>
    <w:rsid w:val="00CE2F48"/>
    <w:rsid w:val="00CE35FA"/>
    <w:rsid w:val="00CE7FBF"/>
    <w:rsid w:val="00CF1C1E"/>
    <w:rsid w:val="00CF3580"/>
    <w:rsid w:val="00CF3A1D"/>
    <w:rsid w:val="00CF4F00"/>
    <w:rsid w:val="00CF57EA"/>
    <w:rsid w:val="00CF6AAE"/>
    <w:rsid w:val="00D055C1"/>
    <w:rsid w:val="00D06559"/>
    <w:rsid w:val="00D10F53"/>
    <w:rsid w:val="00D12781"/>
    <w:rsid w:val="00D12D9D"/>
    <w:rsid w:val="00D1713E"/>
    <w:rsid w:val="00D20AEA"/>
    <w:rsid w:val="00D21B81"/>
    <w:rsid w:val="00D22B74"/>
    <w:rsid w:val="00D3397A"/>
    <w:rsid w:val="00D36622"/>
    <w:rsid w:val="00D37444"/>
    <w:rsid w:val="00D40FC4"/>
    <w:rsid w:val="00D44394"/>
    <w:rsid w:val="00D46AE1"/>
    <w:rsid w:val="00D46CFE"/>
    <w:rsid w:val="00D55154"/>
    <w:rsid w:val="00D6038A"/>
    <w:rsid w:val="00D6532B"/>
    <w:rsid w:val="00D70FB4"/>
    <w:rsid w:val="00D73040"/>
    <w:rsid w:val="00D74790"/>
    <w:rsid w:val="00D7492E"/>
    <w:rsid w:val="00D804BC"/>
    <w:rsid w:val="00D816B6"/>
    <w:rsid w:val="00D861F4"/>
    <w:rsid w:val="00DA4EED"/>
    <w:rsid w:val="00DC57AD"/>
    <w:rsid w:val="00DC7683"/>
    <w:rsid w:val="00DC795C"/>
    <w:rsid w:val="00DD5D7B"/>
    <w:rsid w:val="00DD65D4"/>
    <w:rsid w:val="00DD7B8C"/>
    <w:rsid w:val="00DE23CE"/>
    <w:rsid w:val="00DE5736"/>
    <w:rsid w:val="00DE5B4D"/>
    <w:rsid w:val="00DE6B8B"/>
    <w:rsid w:val="00DF0005"/>
    <w:rsid w:val="00DF1831"/>
    <w:rsid w:val="00DF1B0F"/>
    <w:rsid w:val="00DF4371"/>
    <w:rsid w:val="00E01BE9"/>
    <w:rsid w:val="00E023B9"/>
    <w:rsid w:val="00E03BE2"/>
    <w:rsid w:val="00E041F1"/>
    <w:rsid w:val="00E132F0"/>
    <w:rsid w:val="00E13D8E"/>
    <w:rsid w:val="00E14453"/>
    <w:rsid w:val="00E15AA2"/>
    <w:rsid w:val="00E22061"/>
    <w:rsid w:val="00E23E6D"/>
    <w:rsid w:val="00E24946"/>
    <w:rsid w:val="00E24B94"/>
    <w:rsid w:val="00E24D06"/>
    <w:rsid w:val="00E27536"/>
    <w:rsid w:val="00E37B21"/>
    <w:rsid w:val="00E44594"/>
    <w:rsid w:val="00E464F9"/>
    <w:rsid w:val="00E465EB"/>
    <w:rsid w:val="00E473F5"/>
    <w:rsid w:val="00E52671"/>
    <w:rsid w:val="00E530F8"/>
    <w:rsid w:val="00E5335F"/>
    <w:rsid w:val="00E53567"/>
    <w:rsid w:val="00E53816"/>
    <w:rsid w:val="00E55494"/>
    <w:rsid w:val="00E64C5E"/>
    <w:rsid w:val="00E74971"/>
    <w:rsid w:val="00E7516E"/>
    <w:rsid w:val="00E76038"/>
    <w:rsid w:val="00E85667"/>
    <w:rsid w:val="00E85AF4"/>
    <w:rsid w:val="00E9183D"/>
    <w:rsid w:val="00E91A72"/>
    <w:rsid w:val="00E945E5"/>
    <w:rsid w:val="00E96F85"/>
    <w:rsid w:val="00EA0277"/>
    <w:rsid w:val="00EA20B3"/>
    <w:rsid w:val="00EB555C"/>
    <w:rsid w:val="00EC00F7"/>
    <w:rsid w:val="00ED12F5"/>
    <w:rsid w:val="00ED244F"/>
    <w:rsid w:val="00ED24E9"/>
    <w:rsid w:val="00EE0029"/>
    <w:rsid w:val="00F001BA"/>
    <w:rsid w:val="00F01FFC"/>
    <w:rsid w:val="00F05F78"/>
    <w:rsid w:val="00F21778"/>
    <w:rsid w:val="00F27E33"/>
    <w:rsid w:val="00F36578"/>
    <w:rsid w:val="00F41A2B"/>
    <w:rsid w:val="00F433D7"/>
    <w:rsid w:val="00F445B3"/>
    <w:rsid w:val="00F513FB"/>
    <w:rsid w:val="00F531CE"/>
    <w:rsid w:val="00F64BD2"/>
    <w:rsid w:val="00F728B6"/>
    <w:rsid w:val="00F741D9"/>
    <w:rsid w:val="00F74AC2"/>
    <w:rsid w:val="00F77327"/>
    <w:rsid w:val="00F80A26"/>
    <w:rsid w:val="00F842E0"/>
    <w:rsid w:val="00F9059B"/>
    <w:rsid w:val="00F90786"/>
    <w:rsid w:val="00FA0FE9"/>
    <w:rsid w:val="00FA1B01"/>
    <w:rsid w:val="00FA626C"/>
    <w:rsid w:val="00FA72A1"/>
    <w:rsid w:val="00FB0C7E"/>
    <w:rsid w:val="00FB12B0"/>
    <w:rsid w:val="00FC1A40"/>
    <w:rsid w:val="00FC35ED"/>
    <w:rsid w:val="00FC614B"/>
    <w:rsid w:val="00FC7D2F"/>
    <w:rsid w:val="00FE15C0"/>
    <w:rsid w:val="00FE2EC2"/>
    <w:rsid w:val="00FE4195"/>
    <w:rsid w:val="00FE5EA2"/>
    <w:rsid w:val="00FE64EF"/>
    <w:rsid w:val="00FE7425"/>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6BFB46C7"/>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CC51-35B3-437E-8DCD-CBF6EADD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11</cp:revision>
  <cp:lastPrinted>2017-06-09T01:14:00Z</cp:lastPrinted>
  <dcterms:created xsi:type="dcterms:W3CDTF">2021-04-20T17:35:00Z</dcterms:created>
  <dcterms:modified xsi:type="dcterms:W3CDTF">2021-05-05T23:08:00Z</dcterms:modified>
</cp:coreProperties>
</file>